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B67C" w14:textId="04268DEB" w:rsidR="00BA2E0D" w:rsidRDefault="00E74D2A" w:rsidP="00176E6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Calendario de capacitaciones</w:t>
      </w:r>
      <w:r w:rsidR="00176E60">
        <w:rPr>
          <w:rFonts w:ascii="Arial" w:eastAsia="Arial" w:hAnsi="Arial" w:cs="Arial"/>
          <w:b/>
          <w:sz w:val="22"/>
          <w:szCs w:val="22"/>
        </w:rPr>
        <w:t xml:space="preserve"> </w:t>
      </w:r>
      <w:r w:rsidR="00BA2E0D">
        <w:rPr>
          <w:rFonts w:ascii="Arial" w:eastAsia="Arial" w:hAnsi="Arial" w:cs="Arial"/>
          <w:b/>
          <w:sz w:val="22"/>
          <w:szCs w:val="22"/>
        </w:rPr>
        <w:t>de la Secretaría de Gobierno</w:t>
      </w:r>
    </w:p>
    <w:p w14:paraId="7DA6DBD6" w14:textId="6903894D" w:rsidR="00176E60" w:rsidRDefault="00E74D2A" w:rsidP="00176E60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para </w:t>
      </w:r>
      <w:r w:rsidR="000141C8">
        <w:rPr>
          <w:rFonts w:ascii="Arial" w:eastAsia="Arial" w:hAnsi="Arial" w:cs="Arial"/>
          <w:b/>
          <w:sz w:val="22"/>
          <w:szCs w:val="22"/>
        </w:rPr>
        <w:t>el ejercicio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176E60">
        <w:rPr>
          <w:rFonts w:ascii="Arial" w:eastAsia="Arial" w:hAnsi="Arial" w:cs="Arial"/>
          <w:b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5</w:t>
      </w:r>
    </w:p>
    <w:p w14:paraId="28CE61F9" w14:textId="77777777" w:rsidR="00BA2E0D" w:rsidRPr="00E23A4B" w:rsidRDefault="00BA2E0D" w:rsidP="00BA2E0D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461"/>
      </w:tblGrid>
      <w:tr w:rsidR="00E74D2A" w:rsidRPr="00E23A4B" w14:paraId="3E218837" w14:textId="77777777" w:rsidTr="00617D2D">
        <w:tc>
          <w:tcPr>
            <w:tcW w:w="6232" w:type="dxa"/>
            <w:shd w:val="clear" w:color="auto" w:fill="F2F2F2" w:themeFill="background1" w:themeFillShade="F2"/>
          </w:tcPr>
          <w:p w14:paraId="693A46A6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23A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Evento de Capacitación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B54583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23A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Tipo de evento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438B26A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23A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Detalle</w:t>
            </w:r>
          </w:p>
        </w:tc>
      </w:tr>
      <w:tr w:rsidR="00E74D2A" w:rsidRPr="00E23A4B" w14:paraId="5A047EBF" w14:textId="77777777" w:rsidTr="00617D2D">
        <w:tc>
          <w:tcPr>
            <w:tcW w:w="6232" w:type="dxa"/>
          </w:tcPr>
          <w:p w14:paraId="27737BA0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4B32">
              <w:rPr>
                <w:rFonts w:ascii="Arial" w:eastAsia="Arial" w:hAnsi="Arial" w:cs="Arial"/>
                <w:sz w:val="20"/>
                <w:szCs w:val="20"/>
              </w:rPr>
              <w:t>Introducción a la Ley General de Transparencia y Acceso a la Información Pública</w:t>
            </w:r>
          </w:p>
        </w:tc>
        <w:tc>
          <w:tcPr>
            <w:tcW w:w="1701" w:type="dxa"/>
            <w:vMerge w:val="restart"/>
          </w:tcPr>
          <w:p w14:paraId="145A7435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28C8E1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AF3F59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1E0A7A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4DFA9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3A4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urso</w:t>
            </w:r>
          </w:p>
        </w:tc>
        <w:tc>
          <w:tcPr>
            <w:tcW w:w="1461" w:type="dxa"/>
            <w:vMerge w:val="restart"/>
          </w:tcPr>
          <w:p w14:paraId="31851B41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363AE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3E69A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7253FF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D445D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3A4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eórico</w:t>
            </w:r>
          </w:p>
        </w:tc>
      </w:tr>
      <w:tr w:rsidR="00E74D2A" w:rsidRPr="00E23A4B" w14:paraId="4083ADBA" w14:textId="77777777" w:rsidTr="00617D2D">
        <w:tc>
          <w:tcPr>
            <w:tcW w:w="6232" w:type="dxa"/>
          </w:tcPr>
          <w:p w14:paraId="797F52DB" w14:textId="77777777" w:rsidR="00E74D2A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9A83DC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4B32">
              <w:rPr>
                <w:rFonts w:ascii="Arial" w:eastAsia="Arial" w:hAnsi="Arial" w:cs="Arial"/>
                <w:sz w:val="20"/>
                <w:szCs w:val="20"/>
              </w:rPr>
              <w:t>Introducción a la Ley Federal de Transparencia y Acceso a la Información Pública</w:t>
            </w:r>
          </w:p>
        </w:tc>
        <w:tc>
          <w:tcPr>
            <w:tcW w:w="1701" w:type="dxa"/>
            <w:vMerge/>
          </w:tcPr>
          <w:p w14:paraId="56C162C4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53F6DCDB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24A7A715" w14:textId="77777777" w:rsidTr="00617D2D">
        <w:tc>
          <w:tcPr>
            <w:tcW w:w="6232" w:type="dxa"/>
          </w:tcPr>
          <w:p w14:paraId="16AC8F31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8332D">
              <w:rPr>
                <w:rFonts w:ascii="Arial" w:eastAsia="Arial" w:hAnsi="Arial" w:cs="Arial"/>
                <w:sz w:val="20"/>
                <w:szCs w:val="20"/>
              </w:rPr>
              <w:t>Introducción a la Administración Pública Mexicana</w:t>
            </w:r>
          </w:p>
        </w:tc>
        <w:tc>
          <w:tcPr>
            <w:tcW w:w="1701" w:type="dxa"/>
            <w:vMerge/>
          </w:tcPr>
          <w:p w14:paraId="74FDFD60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4EEE3D04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6E663A10" w14:textId="77777777" w:rsidTr="00617D2D">
        <w:tc>
          <w:tcPr>
            <w:tcW w:w="6232" w:type="dxa"/>
          </w:tcPr>
          <w:p w14:paraId="4EC1A84B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3899">
              <w:rPr>
                <w:rFonts w:ascii="Arial" w:eastAsia="Arial" w:hAnsi="Arial" w:cs="Arial"/>
                <w:sz w:val="20"/>
                <w:szCs w:val="20"/>
              </w:rPr>
              <w:t>Sensibilización para la Transparencia y la Rendición de Cuentas</w:t>
            </w:r>
          </w:p>
        </w:tc>
        <w:tc>
          <w:tcPr>
            <w:tcW w:w="1701" w:type="dxa"/>
            <w:vMerge/>
          </w:tcPr>
          <w:p w14:paraId="76623303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304BFE44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63346E42" w14:textId="77777777" w:rsidTr="00617D2D">
        <w:tc>
          <w:tcPr>
            <w:tcW w:w="6232" w:type="dxa"/>
          </w:tcPr>
          <w:p w14:paraId="62CE5CF7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E06A0">
              <w:rPr>
                <w:rFonts w:ascii="Arial" w:eastAsia="Arial" w:hAnsi="Arial" w:cs="Arial"/>
                <w:sz w:val="20"/>
                <w:szCs w:val="20"/>
              </w:rPr>
              <w:t>Guía instructiva para el uso del SIPOT</w:t>
            </w:r>
          </w:p>
        </w:tc>
        <w:tc>
          <w:tcPr>
            <w:tcW w:w="1701" w:type="dxa"/>
            <w:vMerge/>
          </w:tcPr>
          <w:p w14:paraId="21D151F7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76422939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3E4BDA22" w14:textId="77777777" w:rsidTr="00617D2D">
        <w:tc>
          <w:tcPr>
            <w:tcW w:w="6232" w:type="dxa"/>
          </w:tcPr>
          <w:p w14:paraId="6D76D23C" w14:textId="77777777" w:rsidR="00E74D2A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6C3618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E06A0">
              <w:rPr>
                <w:rFonts w:ascii="Arial" w:eastAsia="Arial" w:hAnsi="Arial" w:cs="Arial"/>
                <w:sz w:val="20"/>
                <w:szCs w:val="20"/>
              </w:rPr>
              <w:t>Ley General de Protección de Datos Personales en Posesión de Sujetos Obligados</w:t>
            </w:r>
          </w:p>
        </w:tc>
        <w:tc>
          <w:tcPr>
            <w:tcW w:w="1701" w:type="dxa"/>
            <w:vMerge/>
          </w:tcPr>
          <w:p w14:paraId="0C63F896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72443901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1C7399EB" w14:textId="77777777" w:rsidTr="00617D2D">
        <w:tc>
          <w:tcPr>
            <w:tcW w:w="6232" w:type="dxa"/>
          </w:tcPr>
          <w:p w14:paraId="7EFC21F0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E06A0">
              <w:rPr>
                <w:rFonts w:ascii="Arial" w:eastAsia="Arial" w:hAnsi="Arial" w:cs="Arial"/>
                <w:sz w:val="20"/>
                <w:szCs w:val="20"/>
              </w:rPr>
              <w:t>Clasificación de la Información</w:t>
            </w:r>
          </w:p>
        </w:tc>
        <w:tc>
          <w:tcPr>
            <w:tcW w:w="1701" w:type="dxa"/>
            <w:vMerge w:val="restart"/>
          </w:tcPr>
          <w:p w14:paraId="29AF015B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3BBA1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1D27A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454A2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AF9B2D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3A4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urso</w:t>
            </w:r>
          </w:p>
        </w:tc>
        <w:tc>
          <w:tcPr>
            <w:tcW w:w="1461" w:type="dxa"/>
            <w:vMerge w:val="restart"/>
          </w:tcPr>
          <w:p w14:paraId="5CE0DC65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400BC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4CF14F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22257" w14:textId="77777777" w:rsidR="00E74D2A" w:rsidRDefault="00E74D2A" w:rsidP="00617D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C37C0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3A4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eórico</w:t>
            </w:r>
          </w:p>
        </w:tc>
      </w:tr>
      <w:tr w:rsidR="00E74D2A" w:rsidRPr="00E23A4B" w14:paraId="68A0B2BA" w14:textId="77777777" w:rsidTr="00617D2D">
        <w:tc>
          <w:tcPr>
            <w:tcW w:w="6232" w:type="dxa"/>
          </w:tcPr>
          <w:p w14:paraId="19E485B2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E06A0">
              <w:rPr>
                <w:rFonts w:ascii="Arial" w:eastAsia="Arial" w:hAnsi="Arial" w:cs="Arial"/>
                <w:sz w:val="20"/>
                <w:szCs w:val="20"/>
              </w:rPr>
              <w:t>Tratamiento de datos biométricos y manejo de incidentes de seguridad de datos personales</w:t>
            </w:r>
          </w:p>
        </w:tc>
        <w:tc>
          <w:tcPr>
            <w:tcW w:w="1701" w:type="dxa"/>
            <w:vMerge/>
          </w:tcPr>
          <w:p w14:paraId="6EE9AF6A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15FB66BA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100D0874" w14:textId="77777777" w:rsidTr="00617D2D">
        <w:tc>
          <w:tcPr>
            <w:tcW w:w="6232" w:type="dxa"/>
          </w:tcPr>
          <w:p w14:paraId="77F57C82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3A54">
              <w:rPr>
                <w:rFonts w:ascii="Arial" w:eastAsia="Arial" w:hAnsi="Arial" w:cs="Arial"/>
                <w:sz w:val="20"/>
                <w:szCs w:val="20"/>
              </w:rPr>
              <w:t>Introducción a la Ley General de Archivos</w:t>
            </w:r>
          </w:p>
        </w:tc>
        <w:tc>
          <w:tcPr>
            <w:tcW w:w="1701" w:type="dxa"/>
            <w:vMerge/>
          </w:tcPr>
          <w:p w14:paraId="1FB6797F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365FB0C3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7228482A" w14:textId="77777777" w:rsidTr="00617D2D">
        <w:tc>
          <w:tcPr>
            <w:tcW w:w="6232" w:type="dxa"/>
          </w:tcPr>
          <w:p w14:paraId="5F09F4EC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3A54">
              <w:rPr>
                <w:rFonts w:ascii="Arial" w:eastAsia="Arial" w:hAnsi="Arial" w:cs="Arial"/>
                <w:sz w:val="20"/>
                <w:szCs w:val="20"/>
              </w:rPr>
              <w:t>Procedimientos de impugnación en materia de acceso a la información pública</w:t>
            </w:r>
          </w:p>
        </w:tc>
        <w:tc>
          <w:tcPr>
            <w:tcW w:w="1701" w:type="dxa"/>
            <w:vMerge/>
          </w:tcPr>
          <w:p w14:paraId="1C05F713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2BE4589D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4331CC2D" w14:textId="77777777" w:rsidTr="00617D2D">
        <w:tc>
          <w:tcPr>
            <w:tcW w:w="6232" w:type="dxa"/>
          </w:tcPr>
          <w:p w14:paraId="0E6557E4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3A54">
              <w:rPr>
                <w:rFonts w:ascii="Arial" w:eastAsia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1701" w:type="dxa"/>
            <w:vMerge/>
          </w:tcPr>
          <w:p w14:paraId="60E97734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778EFAA0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0FBC8CBE" w14:textId="77777777" w:rsidTr="00617D2D">
        <w:tc>
          <w:tcPr>
            <w:tcW w:w="6232" w:type="dxa"/>
          </w:tcPr>
          <w:p w14:paraId="6872C485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3A54">
              <w:rPr>
                <w:rFonts w:ascii="Arial" w:eastAsia="Arial" w:hAnsi="Arial" w:cs="Arial"/>
                <w:sz w:val="20"/>
                <w:szCs w:val="20"/>
              </w:rPr>
              <w:t>Gobierno Abierto y Transparencia Proactiva</w:t>
            </w:r>
          </w:p>
        </w:tc>
        <w:tc>
          <w:tcPr>
            <w:tcW w:w="1701" w:type="dxa"/>
            <w:vMerge/>
          </w:tcPr>
          <w:p w14:paraId="15EA0AEB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4EB1A2BA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0773B72A" w14:textId="77777777" w:rsidTr="00617D2D">
        <w:tc>
          <w:tcPr>
            <w:tcW w:w="6232" w:type="dxa"/>
          </w:tcPr>
          <w:p w14:paraId="4F702053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0DAC">
              <w:rPr>
                <w:rFonts w:ascii="Arial" w:eastAsia="Arial" w:hAnsi="Arial" w:cs="Arial"/>
                <w:sz w:val="20"/>
                <w:szCs w:val="20"/>
              </w:rPr>
              <w:t>Verificación de actualización de obligaciones de transparencia</w:t>
            </w:r>
          </w:p>
        </w:tc>
        <w:tc>
          <w:tcPr>
            <w:tcW w:w="1701" w:type="dxa"/>
            <w:vMerge w:val="restart"/>
          </w:tcPr>
          <w:p w14:paraId="1B94FF0C" w14:textId="77777777" w:rsidR="00E74D2A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9429B" w14:textId="77777777" w:rsidR="00E74D2A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4D0695" w14:textId="77777777" w:rsidR="00E74D2A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02468B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Taller</w:t>
            </w:r>
          </w:p>
          <w:p w14:paraId="6458EFC0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</w:tcPr>
          <w:p w14:paraId="42F28DDD" w14:textId="77777777" w:rsidR="00E74D2A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392D73" w14:textId="77777777" w:rsidR="00E74D2A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9190A3" w14:textId="77777777" w:rsidR="00E74D2A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667A6E" w14:textId="77777777" w:rsidR="00E74D2A" w:rsidRPr="00E23A4B" w:rsidRDefault="00E74D2A" w:rsidP="00617D2D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Práctico</w:t>
            </w:r>
          </w:p>
        </w:tc>
      </w:tr>
      <w:tr w:rsidR="00E74D2A" w:rsidRPr="00E23A4B" w14:paraId="2535FE73" w14:textId="77777777" w:rsidTr="00617D2D">
        <w:tc>
          <w:tcPr>
            <w:tcW w:w="6232" w:type="dxa"/>
          </w:tcPr>
          <w:p w14:paraId="7D467AA1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0DAC">
              <w:rPr>
                <w:rFonts w:ascii="Arial" w:eastAsia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de Transparencia que deben Difundir los Sujetos Obligados en los Portales de Internet y en la Plataforma Nacional de Transparencia</w:t>
            </w:r>
          </w:p>
        </w:tc>
        <w:tc>
          <w:tcPr>
            <w:tcW w:w="1701" w:type="dxa"/>
            <w:vMerge/>
          </w:tcPr>
          <w:p w14:paraId="13DB716B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649AE452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6FD1CECA" w14:textId="77777777" w:rsidTr="00617D2D">
        <w:tc>
          <w:tcPr>
            <w:tcW w:w="6232" w:type="dxa"/>
          </w:tcPr>
          <w:p w14:paraId="236F4165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0DAC">
              <w:rPr>
                <w:rFonts w:ascii="Arial" w:eastAsia="Arial" w:hAnsi="Arial" w:cs="Arial"/>
                <w:sz w:val="20"/>
                <w:szCs w:val="20"/>
              </w:rPr>
              <w:t>Derechos ARCO</w:t>
            </w:r>
          </w:p>
        </w:tc>
        <w:tc>
          <w:tcPr>
            <w:tcW w:w="1701" w:type="dxa"/>
            <w:vMerge/>
          </w:tcPr>
          <w:p w14:paraId="7E2C7B55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0B845C33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0017B36F" w14:textId="77777777" w:rsidTr="00617D2D">
        <w:tc>
          <w:tcPr>
            <w:tcW w:w="6232" w:type="dxa"/>
          </w:tcPr>
          <w:p w14:paraId="5EF71969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0DAC">
              <w:rPr>
                <w:rFonts w:ascii="Arial" w:eastAsia="Arial" w:hAnsi="Arial" w:cs="Arial"/>
                <w:sz w:val="20"/>
                <w:szCs w:val="20"/>
              </w:rPr>
              <w:t>Generalidades en la Clasificación de la Información reservada y confidencial</w:t>
            </w:r>
          </w:p>
        </w:tc>
        <w:tc>
          <w:tcPr>
            <w:tcW w:w="1701" w:type="dxa"/>
            <w:vMerge/>
          </w:tcPr>
          <w:p w14:paraId="4896BF10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5A2CB48F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4D2A" w:rsidRPr="00E23A4B" w14:paraId="2E26CCB7" w14:textId="77777777" w:rsidTr="00617D2D">
        <w:tc>
          <w:tcPr>
            <w:tcW w:w="6232" w:type="dxa"/>
          </w:tcPr>
          <w:p w14:paraId="284B68DD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70DAC">
              <w:rPr>
                <w:rFonts w:ascii="Arial" w:eastAsia="Arial" w:hAnsi="Arial" w:cs="Arial"/>
                <w:sz w:val="20"/>
                <w:szCs w:val="20"/>
              </w:rPr>
              <w:t>El ABC de la Unidad de Transparencia</w:t>
            </w:r>
          </w:p>
        </w:tc>
        <w:tc>
          <w:tcPr>
            <w:tcW w:w="1701" w:type="dxa"/>
            <w:vMerge/>
          </w:tcPr>
          <w:p w14:paraId="7002C152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14:paraId="34BF68DE" w14:textId="77777777" w:rsidR="00E74D2A" w:rsidRPr="00E23A4B" w:rsidRDefault="00E74D2A" w:rsidP="00617D2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72E475" w14:textId="3B0DA1E7" w:rsidR="00490503" w:rsidRPr="00BA2E0D" w:rsidRDefault="00490503" w:rsidP="00BA2E0D"/>
    <w:sectPr w:rsidR="00490503" w:rsidRPr="00BA2E0D">
      <w:headerReference w:type="default" r:id="rId8"/>
      <w:footerReference w:type="default" r:id="rId9"/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D150" w14:textId="77777777" w:rsidR="00745D96" w:rsidRDefault="00745D96">
      <w:r>
        <w:separator/>
      </w:r>
    </w:p>
  </w:endnote>
  <w:endnote w:type="continuationSeparator" w:id="0">
    <w:p w14:paraId="52F10E9B" w14:textId="77777777" w:rsidR="00745D96" w:rsidRDefault="007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631591"/>
      <w:docPartObj>
        <w:docPartGallery w:val="Page Numbers (Bottom of Page)"/>
        <w:docPartUnique/>
      </w:docPartObj>
    </w:sdtPr>
    <w:sdtContent>
      <w:p w14:paraId="7AA375B1" w14:textId="710F53FD" w:rsidR="00B20B6A" w:rsidRDefault="00B20B6A">
        <w:pPr>
          <w:pStyle w:val="Piedepgina"/>
          <w:jc w:val="right"/>
        </w:pPr>
        <w:r>
          <w:rPr>
            <w:noProof/>
          </w:rPr>
          <w:drawing>
            <wp:anchor distT="0" distB="0" distL="0" distR="0" simplePos="0" relativeHeight="251661312" behindDoc="1" locked="0" layoutInCell="1" hidden="0" allowOverlap="1" wp14:anchorId="46991CE4" wp14:editId="26EA6CAA">
              <wp:simplePos x="0" y="0"/>
              <wp:positionH relativeFrom="page">
                <wp:align>right</wp:align>
              </wp:positionH>
              <wp:positionV relativeFrom="paragraph">
                <wp:posOffset>-1953800</wp:posOffset>
              </wp:positionV>
              <wp:extent cx="7751653" cy="3111689"/>
              <wp:effectExtent l="0" t="0" r="1905" b="0"/>
              <wp:wrapNone/>
              <wp:docPr id="6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1653" cy="311168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79A8A9D6" w14:textId="77777777" w:rsidR="00B20B6A" w:rsidRDefault="00B20B6A">
        <w:pPr>
          <w:pStyle w:val="Piedepgina"/>
          <w:jc w:val="right"/>
        </w:pPr>
      </w:p>
      <w:p w14:paraId="76BDF1AD" w14:textId="19CD38F8" w:rsidR="00B20B6A" w:rsidRDefault="00000000">
        <w:pPr>
          <w:pStyle w:val="Piedepgina"/>
          <w:jc w:val="right"/>
        </w:pPr>
      </w:p>
    </w:sdtContent>
  </w:sdt>
  <w:p w14:paraId="3E884788" w14:textId="4F5E7BBD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3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F90F" w14:textId="77777777" w:rsidR="00745D96" w:rsidRDefault="00745D96">
      <w:r>
        <w:separator/>
      </w:r>
    </w:p>
  </w:footnote>
  <w:footnote w:type="continuationSeparator" w:id="0">
    <w:p w14:paraId="0FF6FCE5" w14:textId="77777777" w:rsidR="00745D96" w:rsidRDefault="0074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1E1A" w14:textId="77777777" w:rsidR="00490503" w:rsidRDefault="00D040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8F6148" wp14:editId="0C93F66E">
          <wp:simplePos x="0" y="0"/>
          <wp:positionH relativeFrom="column">
            <wp:posOffset>4431030</wp:posOffset>
          </wp:positionH>
          <wp:positionV relativeFrom="paragraph">
            <wp:posOffset>57150</wp:posOffset>
          </wp:positionV>
          <wp:extent cx="2133600" cy="695325"/>
          <wp:effectExtent l="0" t="0" r="0" b="0"/>
          <wp:wrapNone/>
          <wp:docPr id="6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618366" wp14:editId="6EFAA4B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538973" cy="831349"/>
          <wp:effectExtent l="0" t="0" r="0" b="0"/>
          <wp:wrapNone/>
          <wp:docPr id="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973" cy="831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7CBF70" w14:textId="77777777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FC8E60E" w14:textId="77777777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2E9408" w14:textId="77777777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AF1D4CB" w14:textId="77777777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A7D3A13" w14:textId="77777777" w:rsidR="00490503" w:rsidRDefault="004905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A6DC4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6F5A"/>
    <w:multiLevelType w:val="multilevel"/>
    <w:tmpl w:val="5B8A102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294"/>
    <w:multiLevelType w:val="hybridMultilevel"/>
    <w:tmpl w:val="1012D1DA"/>
    <w:lvl w:ilvl="0" w:tplc="643E372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1933">
    <w:abstractNumId w:val="1"/>
  </w:num>
  <w:num w:numId="2" w16cid:durableId="291400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624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22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03"/>
    <w:rsid w:val="000141C8"/>
    <w:rsid w:val="000272C0"/>
    <w:rsid w:val="00053CFE"/>
    <w:rsid w:val="000925A6"/>
    <w:rsid w:val="000D0EA6"/>
    <w:rsid w:val="000D2AF5"/>
    <w:rsid w:val="0010246D"/>
    <w:rsid w:val="00117EEA"/>
    <w:rsid w:val="00142C4C"/>
    <w:rsid w:val="001661E0"/>
    <w:rsid w:val="001705D9"/>
    <w:rsid w:val="00176E60"/>
    <w:rsid w:val="00225A34"/>
    <w:rsid w:val="00226B41"/>
    <w:rsid w:val="002A7B8D"/>
    <w:rsid w:val="003A49F1"/>
    <w:rsid w:val="003B6A87"/>
    <w:rsid w:val="003E0866"/>
    <w:rsid w:val="003E54CB"/>
    <w:rsid w:val="003F771B"/>
    <w:rsid w:val="00464638"/>
    <w:rsid w:val="00490503"/>
    <w:rsid w:val="004A312C"/>
    <w:rsid w:val="004A79E3"/>
    <w:rsid w:val="004B2F30"/>
    <w:rsid w:val="004D40BF"/>
    <w:rsid w:val="00502911"/>
    <w:rsid w:val="0053289C"/>
    <w:rsid w:val="00536768"/>
    <w:rsid w:val="00555F2E"/>
    <w:rsid w:val="00565A91"/>
    <w:rsid w:val="00576EDB"/>
    <w:rsid w:val="005A6E35"/>
    <w:rsid w:val="005B4ADB"/>
    <w:rsid w:val="005D055C"/>
    <w:rsid w:val="00617511"/>
    <w:rsid w:val="0062671F"/>
    <w:rsid w:val="00653E40"/>
    <w:rsid w:val="0065457E"/>
    <w:rsid w:val="00670D45"/>
    <w:rsid w:val="006A0724"/>
    <w:rsid w:val="006A2C6A"/>
    <w:rsid w:val="006D6F5B"/>
    <w:rsid w:val="006F6FF3"/>
    <w:rsid w:val="007202A5"/>
    <w:rsid w:val="00745D96"/>
    <w:rsid w:val="007766B5"/>
    <w:rsid w:val="007D3ED5"/>
    <w:rsid w:val="007F269D"/>
    <w:rsid w:val="008B3A70"/>
    <w:rsid w:val="00945906"/>
    <w:rsid w:val="009471D6"/>
    <w:rsid w:val="00954411"/>
    <w:rsid w:val="009B35E7"/>
    <w:rsid w:val="009C13A1"/>
    <w:rsid w:val="009C7049"/>
    <w:rsid w:val="009C7E1E"/>
    <w:rsid w:val="009D5D01"/>
    <w:rsid w:val="00A066B3"/>
    <w:rsid w:val="00A937BC"/>
    <w:rsid w:val="00B131AA"/>
    <w:rsid w:val="00B20B6A"/>
    <w:rsid w:val="00BA2E0D"/>
    <w:rsid w:val="00BA5B76"/>
    <w:rsid w:val="00BC49F5"/>
    <w:rsid w:val="00C150C4"/>
    <w:rsid w:val="00C26BCC"/>
    <w:rsid w:val="00C409B4"/>
    <w:rsid w:val="00C42866"/>
    <w:rsid w:val="00C71DCC"/>
    <w:rsid w:val="00C93A0D"/>
    <w:rsid w:val="00C93EA7"/>
    <w:rsid w:val="00C96256"/>
    <w:rsid w:val="00CB4D3C"/>
    <w:rsid w:val="00D04057"/>
    <w:rsid w:val="00D42042"/>
    <w:rsid w:val="00D5191E"/>
    <w:rsid w:val="00DB039B"/>
    <w:rsid w:val="00DB62F4"/>
    <w:rsid w:val="00DF287E"/>
    <w:rsid w:val="00E055A7"/>
    <w:rsid w:val="00E23A4B"/>
    <w:rsid w:val="00E24520"/>
    <w:rsid w:val="00E525AE"/>
    <w:rsid w:val="00E74D2A"/>
    <w:rsid w:val="00E91BF8"/>
    <w:rsid w:val="00EC5498"/>
    <w:rsid w:val="00EE4089"/>
    <w:rsid w:val="00F14571"/>
    <w:rsid w:val="00F47219"/>
    <w:rsid w:val="00F56748"/>
    <w:rsid w:val="00FA2EFD"/>
    <w:rsid w:val="00FB281E"/>
    <w:rsid w:val="00FC6908"/>
    <w:rsid w:val="00F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8A1E"/>
  <w15:docId w15:val="{8FF6170C-B092-4177-A334-910718F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C2038D"/>
    <w:pPr>
      <w:spacing w:before="240" w:after="60"/>
      <w:outlineLvl w:val="6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C2038D"/>
    <w:rPr>
      <w:rFonts w:ascii="Times New Roman" w:eastAsia="Times New Roman" w:hAnsi="Times New Roman" w:cs="Times New Roman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038D"/>
    <w:pPr>
      <w:spacing w:after="120" w:line="48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038D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DC65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464E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Lista2">
    <w:name w:val="List 2"/>
    <w:basedOn w:val="Normal"/>
    <w:uiPriority w:val="99"/>
    <w:unhideWhenUsed/>
    <w:rsid w:val="0039464E"/>
    <w:pPr>
      <w:ind w:left="566" w:hanging="283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rsid w:val="00452F02"/>
    <w:pPr>
      <w:spacing w:after="12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F02"/>
    <w:rPr>
      <w:rFonts w:ascii="Times New Roman" w:eastAsia="Times New Roman" w:hAnsi="Times New Roman" w:cs="Times New Roman"/>
      <w:lang w:val="es-ES"/>
    </w:rPr>
  </w:style>
  <w:style w:type="paragraph" w:customStyle="1" w:styleId="Caracteresenmarcados">
    <w:name w:val="Caracteres enmarcados"/>
    <w:basedOn w:val="Normal"/>
    <w:rsid w:val="00452F02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semiHidden/>
    <w:unhideWhenUsed/>
    <w:rsid w:val="00452F0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52F02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2F0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74F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4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DB62F4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kDQqckGGhe/r91+X5gPf13+1fg==">AMUW2mXizTyat1HN6z/Go48sroMZ1IkHRvh89pHSVSbo9JCZ/v2v3sUq+wcfaJ0kzqCU1oYEedsrTWX9+aH13mBniaM0UazSLkcv4VyhKY7bqZ76MR3DMTc=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Transparencia SEGOB</dc:creator>
  <cp:lastModifiedBy>SEGOB93631</cp:lastModifiedBy>
  <cp:revision>3</cp:revision>
  <dcterms:created xsi:type="dcterms:W3CDTF">2025-02-24T16:16:00Z</dcterms:created>
  <dcterms:modified xsi:type="dcterms:W3CDTF">2025-02-24T16:16:00Z</dcterms:modified>
</cp:coreProperties>
</file>