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2AAC77" w14:textId="33B37FF0" w:rsidR="00274317" w:rsidRDefault="006C41DD" w:rsidP="006C41DD">
      <w:pPr>
        <w:jc w:val="both"/>
        <w:rPr>
          <w:rFonts w:ascii="Arial" w:eastAsia="Arial" w:hAnsi="Arial" w:cs="Arial"/>
          <w:b/>
          <w:sz w:val="24"/>
          <w:szCs w:val="24"/>
        </w:rPr>
      </w:pPr>
      <w:r w:rsidRPr="006C41DD">
        <w:rPr>
          <w:rFonts w:ascii="Arial" w:eastAsia="Arial" w:hAnsi="Arial" w:cs="Arial"/>
          <w:b/>
          <w:sz w:val="24"/>
          <w:szCs w:val="24"/>
        </w:rPr>
        <w:t>Ley de Transparencia y Acceso a la Información Pública del Estado de Quintana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 w:rsidRPr="006C41DD">
        <w:rPr>
          <w:rFonts w:ascii="Arial" w:eastAsia="Arial" w:hAnsi="Arial" w:cs="Arial"/>
          <w:b/>
          <w:sz w:val="24"/>
          <w:szCs w:val="24"/>
        </w:rPr>
        <w:t>Roo Artículo 75, fracción XLVI. Los nombres con fotografía de las personas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 w:rsidRPr="006C41DD">
        <w:rPr>
          <w:rFonts w:ascii="Arial" w:eastAsia="Arial" w:hAnsi="Arial" w:cs="Arial"/>
          <w:b/>
          <w:sz w:val="24"/>
          <w:szCs w:val="24"/>
        </w:rPr>
        <w:t>inspectoras, visitadoras o supervisoras:</w:t>
      </w:r>
    </w:p>
    <w:p w14:paraId="402736FC" w14:textId="083FDAB4" w:rsidR="00274317" w:rsidRDefault="006C41DD">
      <w:r>
        <w:rPr>
          <w:noProof/>
          <w:lang w:val="en-US" w:eastAsia="en-US"/>
        </w:rPr>
        <w:drawing>
          <wp:anchor distT="0" distB="0" distL="0" distR="0" simplePos="0" relativeHeight="2" behindDoc="0" locked="0" layoutInCell="1" allowOverlap="1" wp14:anchorId="037D1DE2" wp14:editId="75D3DDC0">
            <wp:simplePos x="0" y="0"/>
            <wp:positionH relativeFrom="column">
              <wp:posOffset>1922145</wp:posOffset>
            </wp:positionH>
            <wp:positionV relativeFrom="paragraph">
              <wp:posOffset>36034</wp:posOffset>
            </wp:positionV>
            <wp:extent cx="1354455" cy="1806575"/>
            <wp:effectExtent l="19050" t="19050" r="17145" b="22225"/>
            <wp:wrapNone/>
            <wp:docPr id="1026" name="image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1354455" cy="180657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1AC6"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3" behindDoc="1" locked="0" layoutInCell="1" allowOverlap="1" wp14:anchorId="21D1219B" wp14:editId="6F02FAD1">
                <wp:simplePos x="0" y="0"/>
                <wp:positionH relativeFrom="column">
                  <wp:posOffset>1892300</wp:posOffset>
                </wp:positionH>
                <wp:positionV relativeFrom="paragraph">
                  <wp:posOffset>-38099</wp:posOffset>
                </wp:positionV>
                <wp:extent cx="1400175" cy="1933574"/>
                <wp:effectExtent l="0" t="0" r="0" b="0"/>
                <wp:wrapNone/>
                <wp:docPr id="1027" name="Rectángulo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1933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A2E34A" w14:textId="77777777" w:rsidR="00274317" w:rsidRDefault="0027431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id="1027" fillcolor="white" stroked="t" style="position:absolute;margin-left:149.0pt;margin-top:-3.0pt;width:110.25pt;height:152.25pt;z-index:-2147483644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width="narrow" endarrowlength="short" joinstyle="miter" color="#538cd5" weight="2.25pt"/>
                <v:fill/>
                <v:textbox inset="7.2pt,3.6pt,7.2pt,3.6pt">
                  <w:txbxContent>
                    <w:p>
                      <w:pPr>
                        <w:pStyle w:val="style0"/>
                        <w:spacing w:before="0" w:after="160" w:lineRule="auto" w:line="259"/>
                        <w:ind w:left="0" w:right="0" w:firstLine="0"/>
                        <w:jc w:val="left"/>
                        <w:textDirection w:val="btLr"/>
                        <w:rPr/>
                      </w:pPr>
                    </w:p>
                  </w:txbxContent>
                </v:textbox>
              </v:rect>
            </w:pict>
          </mc:Fallback>
        </mc:AlternateContent>
      </w:r>
    </w:p>
    <w:p w14:paraId="3B752EA6" w14:textId="77777777" w:rsidR="00274317" w:rsidRDefault="00274317">
      <w:pPr>
        <w:jc w:val="center"/>
        <w:rPr>
          <w:b/>
          <w:sz w:val="28"/>
          <w:szCs w:val="28"/>
        </w:rPr>
      </w:pPr>
    </w:p>
    <w:p w14:paraId="198B6CA0" w14:textId="77777777" w:rsidR="00274317" w:rsidRDefault="00274317">
      <w:pPr>
        <w:jc w:val="center"/>
        <w:rPr>
          <w:b/>
          <w:sz w:val="28"/>
          <w:szCs w:val="28"/>
        </w:rPr>
      </w:pPr>
    </w:p>
    <w:p w14:paraId="14D2F332" w14:textId="77777777" w:rsidR="00274317" w:rsidRDefault="007F1A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Poner </w:t>
      </w:r>
    </w:p>
    <w:p w14:paraId="7BC87A0F" w14:textId="77777777" w:rsidR="00274317" w:rsidRDefault="007F1A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fotografía</w:t>
      </w:r>
    </w:p>
    <w:p w14:paraId="54FF9ACB" w14:textId="77777777" w:rsidR="00274317" w:rsidRDefault="00274317">
      <w:pPr>
        <w:rPr>
          <w:b/>
          <w:sz w:val="28"/>
          <w:szCs w:val="28"/>
        </w:rPr>
      </w:pPr>
    </w:p>
    <w:tbl>
      <w:tblPr>
        <w:tblStyle w:val="a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274317" w14:paraId="4F2CC74E" w14:textId="77777777">
        <w:trPr>
          <w:trHeight w:val="754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235A2" w14:textId="77777777" w:rsidR="00274317" w:rsidRDefault="00274317">
            <w:pPr>
              <w:rPr>
                <w:b/>
              </w:rPr>
            </w:pPr>
          </w:p>
          <w:p w14:paraId="3D308A87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F2E7E" w14:textId="77777777" w:rsidR="00274317" w:rsidRDefault="00274317">
            <w:pPr>
              <w:rPr>
                <w:b/>
              </w:rPr>
            </w:pPr>
          </w:p>
          <w:p w14:paraId="34E75C42" w14:textId="77777777" w:rsidR="00274317" w:rsidRDefault="007F1AC6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Minerva Alejandra Camacho Pérez</w:t>
            </w:r>
          </w:p>
          <w:p w14:paraId="2ACB2A91" w14:textId="77777777" w:rsidR="00274317" w:rsidRDefault="00274317">
            <w:pPr>
              <w:rPr>
                <w:b/>
              </w:rPr>
            </w:pPr>
          </w:p>
        </w:tc>
      </w:tr>
      <w:tr w:rsidR="00274317" w14:paraId="00086F34" w14:textId="77777777">
        <w:trPr>
          <w:trHeight w:val="936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6D1E2" w14:textId="77777777" w:rsidR="00274317" w:rsidRDefault="007F1AC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490E76B6" w14:textId="77777777" w:rsidR="00274317" w:rsidRDefault="007F1AC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Nivel del Puesto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CF304" w14:textId="77777777" w:rsidR="00274317" w:rsidRDefault="00274317">
            <w:pPr>
              <w:rPr>
                <w:b/>
              </w:rPr>
            </w:pPr>
          </w:p>
          <w:p w14:paraId="7F33C48E" w14:textId="77777777" w:rsidR="00274317" w:rsidRDefault="007F1AC6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500</w:t>
            </w:r>
          </w:p>
        </w:tc>
      </w:tr>
      <w:tr w:rsidR="00274317" w14:paraId="3ABD4C02" w14:textId="77777777">
        <w:trPr>
          <w:trHeight w:val="797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EDBDB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 xml:space="preserve">Área de Adscripción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542B8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 xml:space="preserve">Dirección General de Notarias </w:t>
            </w:r>
          </w:p>
        </w:tc>
      </w:tr>
      <w:tr w:rsidR="00274317" w14:paraId="61D97E52" w14:textId="77777777">
        <w:trPr>
          <w:trHeight w:val="797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C74A" w14:textId="77777777" w:rsidR="00274317" w:rsidRDefault="00274317">
            <w:pPr>
              <w:rPr>
                <w:b/>
              </w:rPr>
            </w:pPr>
          </w:p>
          <w:p w14:paraId="76FF1E32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 xml:space="preserve">Profesión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66CD6" w14:textId="77777777" w:rsidR="00274317" w:rsidRDefault="00274317">
            <w:pPr>
              <w:rPr>
                <w:b/>
              </w:rPr>
            </w:pPr>
          </w:p>
          <w:p w14:paraId="26FA0D35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>Licenciada en Derecho</w:t>
            </w:r>
          </w:p>
        </w:tc>
      </w:tr>
    </w:tbl>
    <w:p w14:paraId="6FD00859" w14:textId="77777777" w:rsidR="00274317" w:rsidRDefault="007F1A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Fracción XLVIII.- Padrón de Inspectores, Visitadores o Supervisores.</w:t>
      </w:r>
    </w:p>
    <w:p w14:paraId="1ADD2224" w14:textId="77777777" w:rsidR="00274317" w:rsidRDefault="00274317"/>
    <w:p w14:paraId="30737075" w14:textId="77777777" w:rsidR="00274317" w:rsidRDefault="00274317">
      <w:pPr>
        <w:tabs>
          <w:tab w:val="left" w:pos="7214"/>
        </w:tabs>
      </w:pPr>
    </w:p>
    <w:p w14:paraId="57AE06E1" w14:textId="77777777" w:rsidR="00274317" w:rsidRDefault="00274317">
      <w:pPr>
        <w:tabs>
          <w:tab w:val="left" w:pos="7214"/>
        </w:tabs>
      </w:pPr>
    </w:p>
    <w:p w14:paraId="4A4ABF6D" w14:textId="77777777" w:rsidR="00274317" w:rsidRDefault="00274317">
      <w:pPr>
        <w:tabs>
          <w:tab w:val="left" w:pos="7214"/>
        </w:tabs>
      </w:pPr>
    </w:p>
    <w:p w14:paraId="309EA2B3" w14:textId="77777777" w:rsidR="00274317" w:rsidRDefault="00274317">
      <w:pPr>
        <w:tabs>
          <w:tab w:val="left" w:pos="7214"/>
        </w:tabs>
      </w:pPr>
    </w:p>
    <w:p w14:paraId="50D4684C" w14:textId="77777777" w:rsidR="00274317" w:rsidRDefault="00274317">
      <w:pPr>
        <w:tabs>
          <w:tab w:val="left" w:pos="7214"/>
        </w:tabs>
      </w:pPr>
    </w:p>
    <w:p w14:paraId="7FB1F915" w14:textId="77777777" w:rsidR="00274317" w:rsidRDefault="00274317"/>
    <w:p w14:paraId="6254B051" w14:textId="77777777" w:rsidR="00274317" w:rsidRDefault="00274317"/>
    <w:p w14:paraId="21CB4D4A" w14:textId="77777777" w:rsidR="001417D2" w:rsidRDefault="001417D2"/>
    <w:tbl>
      <w:tblPr>
        <w:tblW w:w="9771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8"/>
        <w:gridCol w:w="5103"/>
      </w:tblGrid>
      <w:tr w:rsidR="001417D2" w:rsidRPr="006E1F93" w14:paraId="262F5135" w14:textId="77777777" w:rsidTr="00453033">
        <w:trPr>
          <w:gridAfter w:val="1"/>
          <w:wAfter w:w="5103" w:type="dxa"/>
          <w:trHeight w:val="284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79F19" w14:textId="7AB09452" w:rsidR="001417D2" w:rsidRPr="006E1F93" w:rsidRDefault="001417D2" w:rsidP="004530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Ejercicio: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202</w:t>
            </w:r>
            <w:r w:rsidR="006C41DD">
              <w:rPr>
                <w:rFonts w:ascii="Arial" w:eastAsia="Times New Roman" w:hAnsi="Arial" w:cs="Arial"/>
                <w:sz w:val="18"/>
                <w:szCs w:val="18"/>
                <w:lang w:val="es-MX"/>
              </w:rPr>
              <w:t>6</w:t>
            </w:r>
          </w:p>
        </w:tc>
      </w:tr>
      <w:tr w:rsidR="001417D2" w:rsidRPr="00C27FDC" w14:paraId="5F9FCECE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B30E7" w14:textId="6652A1D5" w:rsidR="001417D2" w:rsidRPr="00C27FDC" w:rsidRDefault="001417D2" w:rsidP="00DE01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Periodo que se informa: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</w:t>
            </w:r>
            <w:r w:rsidR="006C41DD">
              <w:rPr>
                <w:rFonts w:ascii="Arial" w:eastAsia="Times New Roman" w:hAnsi="Arial" w:cs="Arial"/>
                <w:sz w:val="18"/>
                <w:szCs w:val="18"/>
                <w:lang w:val="es-MX"/>
              </w:rPr>
              <w:t>Enero - Marzo</w:t>
            </w:r>
          </w:p>
        </w:tc>
      </w:tr>
      <w:tr w:rsidR="001417D2" w:rsidRPr="0069332D" w14:paraId="3AA20EFD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D9A38" w14:textId="77777777" w:rsidR="001417D2" w:rsidRPr="0069332D" w:rsidRDefault="001417D2" w:rsidP="00453033">
            <w:pPr>
              <w:spacing w:after="0" w:line="240" w:lineRule="auto"/>
              <w:ind w:right="-215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Periodo de actualización de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Trimestral</w:t>
            </w:r>
          </w:p>
        </w:tc>
      </w:tr>
      <w:tr w:rsidR="001417D2" w:rsidRPr="0069332D" w14:paraId="26F6D737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5E609" w14:textId="71469623" w:rsidR="001417D2" w:rsidRPr="0069332D" w:rsidRDefault="001417D2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actualización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</w:t>
            </w:r>
            <w:r w:rsidR="006C41D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9</w:t>
            </w:r>
            <w:r w:rsidR="00DE0175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/0</w:t>
            </w:r>
            <w:r w:rsidR="006C41D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/202</w:t>
            </w:r>
            <w:r w:rsidR="00DE0175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6</w:t>
            </w:r>
          </w:p>
        </w:tc>
      </w:tr>
      <w:tr w:rsidR="001417D2" w:rsidRPr="0069332D" w14:paraId="32EB08D1" w14:textId="77777777" w:rsidTr="00453033">
        <w:trPr>
          <w:trHeight w:val="300"/>
        </w:trPr>
        <w:tc>
          <w:tcPr>
            <w:tcW w:w="9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E20C0" w14:textId="27EA1E59" w:rsidR="001417D2" w:rsidRPr="0069332D" w:rsidRDefault="001417D2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Área(s) o unidad(es) administrativa(s) que genera(n) o posee(n)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Dirección General de Notarías. </w:t>
            </w:r>
          </w:p>
        </w:tc>
      </w:tr>
    </w:tbl>
    <w:p w14:paraId="12A89EC1" w14:textId="1D73DC4F" w:rsidR="001417D2" w:rsidRDefault="001417D2"/>
    <w:p w14:paraId="00D7968C" w14:textId="69B73626" w:rsidR="006C41DD" w:rsidRDefault="006C41DD"/>
    <w:p w14:paraId="34A53FF9" w14:textId="77777777" w:rsidR="006C41DD" w:rsidRDefault="006C41DD"/>
    <w:p w14:paraId="460B200E" w14:textId="77777777" w:rsidR="006C41DD" w:rsidRDefault="006C41DD" w:rsidP="006C41DD">
      <w:pPr>
        <w:jc w:val="both"/>
        <w:rPr>
          <w:rFonts w:ascii="Arial" w:eastAsia="Arial" w:hAnsi="Arial" w:cs="Arial"/>
          <w:b/>
          <w:sz w:val="24"/>
          <w:szCs w:val="24"/>
        </w:rPr>
      </w:pPr>
      <w:r w:rsidRPr="006C41DD">
        <w:rPr>
          <w:rFonts w:ascii="Arial" w:eastAsia="Arial" w:hAnsi="Arial" w:cs="Arial"/>
          <w:b/>
          <w:sz w:val="24"/>
          <w:szCs w:val="24"/>
        </w:rPr>
        <w:lastRenderedPageBreak/>
        <w:t>Ley de Transparencia y Acceso a la Información Pública del Estado de Quintana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 w:rsidRPr="006C41DD">
        <w:rPr>
          <w:rFonts w:ascii="Arial" w:eastAsia="Arial" w:hAnsi="Arial" w:cs="Arial"/>
          <w:b/>
          <w:sz w:val="24"/>
          <w:szCs w:val="24"/>
        </w:rPr>
        <w:t>Roo Artículo 75, fracción XLVI. Los nombres con fotografía de las personas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 w:rsidRPr="006C41DD">
        <w:rPr>
          <w:rFonts w:ascii="Arial" w:eastAsia="Arial" w:hAnsi="Arial" w:cs="Arial"/>
          <w:b/>
          <w:sz w:val="24"/>
          <w:szCs w:val="24"/>
        </w:rPr>
        <w:t>inspectoras, visitadoras o supervisoras:</w:t>
      </w:r>
    </w:p>
    <w:p w14:paraId="2B097197" w14:textId="77777777" w:rsidR="00274317" w:rsidRDefault="00274317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24577C62" w14:textId="77777777" w:rsidR="00274317" w:rsidRDefault="007F1AC6"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4" behindDoc="1" locked="0" layoutInCell="1" allowOverlap="1" wp14:anchorId="605D1704" wp14:editId="6E48CE4A">
                <wp:simplePos x="0" y="0"/>
                <wp:positionH relativeFrom="column">
                  <wp:posOffset>1848803</wp:posOffset>
                </wp:positionH>
                <wp:positionV relativeFrom="paragraph">
                  <wp:posOffset>95250</wp:posOffset>
                </wp:positionV>
                <wp:extent cx="1484947" cy="1524000"/>
                <wp:effectExtent l="0" t="0" r="0" b="0"/>
                <wp:wrapNone/>
                <wp:docPr id="1028" name="Rectángulo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4947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449773" w14:textId="77777777" w:rsidR="00274317" w:rsidRDefault="0027431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id="1028" fillcolor="white" stroked="t" style="position:absolute;margin-left:145.58pt;margin-top:7.5pt;width:116.92pt;height:120.0pt;z-index:-2147483643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width="narrow" endarrowlength="short" joinstyle="miter" color="#538cd5" weight="2.25pt"/>
                <v:fill/>
                <v:textbox inset="7.2pt,3.6pt,7.2pt,3.6pt">
                  <w:txbxContent>
                    <w:p>
                      <w:pPr>
                        <w:pStyle w:val="style0"/>
                        <w:spacing w:before="0" w:after="160" w:lineRule="auto" w:line="259"/>
                        <w:ind w:left="0" w:right="0" w:firstLine="0"/>
                        <w:jc w:val="left"/>
                        <w:textDirection w:val="btLr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0" distR="0" simplePos="0" relativeHeight="5" behindDoc="1" locked="0" layoutInCell="1" allowOverlap="1" wp14:anchorId="7A1EE4EA" wp14:editId="0E40E4EA">
            <wp:simplePos x="0" y="0"/>
            <wp:positionH relativeFrom="column">
              <wp:posOffset>1895475</wp:posOffset>
            </wp:positionH>
            <wp:positionV relativeFrom="paragraph">
              <wp:posOffset>133350</wp:posOffset>
            </wp:positionV>
            <wp:extent cx="1400175" cy="1400175"/>
            <wp:effectExtent l="0" t="0" r="0" b="0"/>
            <wp:wrapNone/>
            <wp:docPr id="1029" name="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/>
                  </pic:nvPicPr>
                  <pic:blipFill>
                    <a:blip r:embed="rId7" cstate="print"/>
                    <a:srcRect l="40773" t="31766" r="47129" b="46520"/>
                    <a:stretch/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4B7CDD" w14:textId="77777777" w:rsidR="00274317" w:rsidRDefault="00274317">
      <w:pPr>
        <w:jc w:val="center"/>
        <w:rPr>
          <w:b/>
          <w:sz w:val="28"/>
          <w:szCs w:val="28"/>
        </w:rPr>
      </w:pPr>
    </w:p>
    <w:p w14:paraId="2A020C25" w14:textId="77777777" w:rsidR="00274317" w:rsidRDefault="00274317">
      <w:pPr>
        <w:jc w:val="center"/>
        <w:rPr>
          <w:b/>
          <w:sz w:val="28"/>
          <w:szCs w:val="28"/>
        </w:rPr>
      </w:pPr>
    </w:p>
    <w:p w14:paraId="2B98A376" w14:textId="77777777" w:rsidR="00274317" w:rsidRDefault="00274317">
      <w:pPr>
        <w:tabs>
          <w:tab w:val="left" w:pos="7214"/>
        </w:tabs>
        <w:rPr>
          <w:b/>
          <w:sz w:val="28"/>
          <w:szCs w:val="28"/>
        </w:rPr>
      </w:pPr>
    </w:p>
    <w:p w14:paraId="19C3AC4D" w14:textId="77777777" w:rsidR="00274317" w:rsidRDefault="00274317">
      <w:pPr>
        <w:tabs>
          <w:tab w:val="left" w:pos="7214"/>
        </w:tabs>
        <w:rPr>
          <w:b/>
          <w:sz w:val="28"/>
          <w:szCs w:val="28"/>
        </w:rPr>
      </w:pPr>
    </w:p>
    <w:p w14:paraId="02B5D5ED" w14:textId="77777777" w:rsidR="00274317" w:rsidRDefault="00274317">
      <w:pPr>
        <w:tabs>
          <w:tab w:val="left" w:pos="7214"/>
        </w:tabs>
        <w:rPr>
          <w:b/>
          <w:sz w:val="28"/>
          <w:szCs w:val="28"/>
        </w:rPr>
      </w:pPr>
    </w:p>
    <w:p w14:paraId="22B81A6C" w14:textId="14890D9D" w:rsidR="00274317" w:rsidRPr="006C41DD" w:rsidRDefault="006C41DD" w:rsidP="006C41DD">
      <w:pPr>
        <w:tabs>
          <w:tab w:val="left" w:pos="7214"/>
        </w:tabs>
        <w:rPr>
          <w:b/>
          <w:sz w:val="28"/>
          <w:szCs w:val="28"/>
        </w:rPr>
      </w:pPr>
      <w:r w:rsidRPr="006C41DD">
        <w:rPr>
          <w:b/>
          <w:sz w:val="28"/>
          <w:szCs w:val="28"/>
        </w:rPr>
        <w:t>Fracción XLVI.- Los nombres con fotografía de las personas inspectoras,</w:t>
      </w:r>
      <w:r>
        <w:rPr>
          <w:b/>
          <w:sz w:val="28"/>
          <w:szCs w:val="28"/>
        </w:rPr>
        <w:t xml:space="preserve"> </w:t>
      </w:r>
      <w:r w:rsidRPr="006C41DD">
        <w:rPr>
          <w:b/>
          <w:sz w:val="28"/>
          <w:szCs w:val="28"/>
        </w:rPr>
        <w:t>visitadoras o supervisoras.</w:t>
      </w:r>
    </w:p>
    <w:tbl>
      <w:tblPr>
        <w:tblStyle w:val="a2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6C41DD" w14:paraId="50E267B6" w14:textId="77777777" w:rsidTr="000576F0">
        <w:trPr>
          <w:trHeight w:val="75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DBEE0A" w14:textId="77777777" w:rsidR="006C41DD" w:rsidRDefault="006C41DD" w:rsidP="000576F0">
            <w:pPr>
              <w:rPr>
                <w:b/>
              </w:rPr>
            </w:pPr>
          </w:p>
          <w:p w14:paraId="5847E3B4" w14:textId="77777777" w:rsidR="006C41DD" w:rsidRDefault="006C41DD" w:rsidP="000576F0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743B6" w14:textId="77777777" w:rsidR="006C41DD" w:rsidRDefault="006C41DD" w:rsidP="000576F0">
            <w:pPr>
              <w:rPr>
                <w:b/>
              </w:rPr>
            </w:pPr>
          </w:p>
          <w:p w14:paraId="20ED765C" w14:textId="77777777" w:rsidR="006C41DD" w:rsidRDefault="006C41DD" w:rsidP="000576F0">
            <w:pPr>
              <w:rPr>
                <w:b/>
              </w:rPr>
            </w:pPr>
            <w:r>
              <w:rPr>
                <w:b/>
              </w:rPr>
              <w:t xml:space="preserve">Martha Eugenia Amaro </w:t>
            </w:r>
            <w:proofErr w:type="spellStart"/>
            <w:r>
              <w:rPr>
                <w:b/>
              </w:rPr>
              <w:t>Rios</w:t>
            </w:r>
            <w:proofErr w:type="spellEnd"/>
          </w:p>
        </w:tc>
      </w:tr>
      <w:tr w:rsidR="006C41DD" w14:paraId="045094CF" w14:textId="77777777" w:rsidTr="000576F0">
        <w:trPr>
          <w:trHeight w:val="93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1851D" w14:textId="77777777" w:rsidR="006C41DD" w:rsidRDefault="006C41DD" w:rsidP="000576F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6D4C74C3" w14:textId="77777777" w:rsidR="006C41DD" w:rsidRDefault="006C41DD" w:rsidP="000576F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Nivel del Puesto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844C4" w14:textId="77777777" w:rsidR="006C41DD" w:rsidRDefault="006C41DD" w:rsidP="000576F0">
            <w:pPr>
              <w:rPr>
                <w:b/>
              </w:rPr>
            </w:pPr>
          </w:p>
          <w:p w14:paraId="08E2EAA6" w14:textId="77777777" w:rsidR="006C41DD" w:rsidRDefault="006C41DD" w:rsidP="000576F0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600</w:t>
            </w:r>
          </w:p>
        </w:tc>
      </w:tr>
      <w:tr w:rsidR="006C41DD" w14:paraId="09BC55E0" w14:textId="77777777" w:rsidTr="000576F0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98D03" w14:textId="77777777" w:rsidR="006C41DD" w:rsidRDefault="006C41DD" w:rsidP="000576F0">
            <w:pPr>
              <w:rPr>
                <w:b/>
              </w:rPr>
            </w:pPr>
            <w:r>
              <w:rPr>
                <w:b/>
              </w:rPr>
              <w:t xml:space="preserve">Área de Adscripción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36E54" w14:textId="77777777" w:rsidR="006C41DD" w:rsidRDefault="006C41DD" w:rsidP="000576F0">
            <w:pPr>
              <w:rPr>
                <w:b/>
              </w:rPr>
            </w:pPr>
            <w:r>
              <w:rPr>
                <w:b/>
              </w:rPr>
              <w:t xml:space="preserve">Dirección General de Notarías </w:t>
            </w:r>
          </w:p>
        </w:tc>
      </w:tr>
      <w:tr w:rsidR="006C41DD" w14:paraId="30EA0BD6" w14:textId="77777777" w:rsidTr="000576F0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71F2F" w14:textId="77777777" w:rsidR="006C41DD" w:rsidRDefault="006C41DD" w:rsidP="000576F0">
            <w:pPr>
              <w:rPr>
                <w:b/>
              </w:rPr>
            </w:pPr>
          </w:p>
          <w:p w14:paraId="72B41960" w14:textId="77777777" w:rsidR="006C41DD" w:rsidRDefault="006C41DD" w:rsidP="000576F0">
            <w:pPr>
              <w:rPr>
                <w:b/>
              </w:rPr>
            </w:pPr>
            <w:r>
              <w:rPr>
                <w:b/>
              </w:rPr>
              <w:t xml:space="preserve">Profesión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E66C6" w14:textId="77777777" w:rsidR="006C41DD" w:rsidRDefault="006C41DD" w:rsidP="000576F0">
            <w:pPr>
              <w:rPr>
                <w:b/>
              </w:rPr>
            </w:pPr>
          </w:p>
          <w:p w14:paraId="2EF966D0" w14:textId="77777777" w:rsidR="006C41DD" w:rsidRDefault="006C41DD" w:rsidP="000576F0">
            <w:pPr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Bachiller</w:t>
            </w:r>
            <w:proofErr w:type="spellEnd"/>
            <w:r>
              <w:rPr>
                <w:b/>
                <w:lang w:val="en-US"/>
              </w:rPr>
              <w:t xml:space="preserve"> </w:t>
            </w:r>
          </w:p>
        </w:tc>
      </w:tr>
    </w:tbl>
    <w:p w14:paraId="541CB1D3" w14:textId="77777777" w:rsidR="00274317" w:rsidRDefault="00274317">
      <w:pPr>
        <w:tabs>
          <w:tab w:val="left" w:pos="7214"/>
        </w:tabs>
      </w:pPr>
    </w:p>
    <w:p w14:paraId="32C87F26" w14:textId="77777777" w:rsidR="00A26820" w:rsidRDefault="00A26820">
      <w:pPr>
        <w:tabs>
          <w:tab w:val="left" w:pos="7214"/>
        </w:tabs>
      </w:pPr>
    </w:p>
    <w:tbl>
      <w:tblPr>
        <w:tblW w:w="9771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8"/>
        <w:gridCol w:w="5103"/>
      </w:tblGrid>
      <w:tr w:rsidR="006C41DD" w:rsidRPr="006E1F93" w14:paraId="30D71279" w14:textId="77777777" w:rsidTr="006C41DD">
        <w:trPr>
          <w:gridAfter w:val="1"/>
          <w:wAfter w:w="5103" w:type="dxa"/>
          <w:trHeight w:val="284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5FE3C" w14:textId="77777777" w:rsidR="006C41DD" w:rsidRPr="006E1F93" w:rsidRDefault="006C41DD" w:rsidP="000576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Ejercicio: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2026</w:t>
            </w:r>
          </w:p>
        </w:tc>
      </w:tr>
      <w:tr w:rsidR="006C41DD" w:rsidRPr="00C27FDC" w14:paraId="1C3D8726" w14:textId="77777777" w:rsidTr="006C41DD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C7B28" w14:textId="77777777" w:rsidR="006C41DD" w:rsidRPr="00C27FDC" w:rsidRDefault="006C41DD" w:rsidP="000576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Periodo que se informa: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Enero - Marzo</w:t>
            </w:r>
          </w:p>
        </w:tc>
      </w:tr>
      <w:tr w:rsidR="006C41DD" w:rsidRPr="0069332D" w14:paraId="7F22BBCA" w14:textId="77777777" w:rsidTr="006C41DD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67991" w14:textId="77777777" w:rsidR="006C41DD" w:rsidRPr="0069332D" w:rsidRDefault="006C41DD" w:rsidP="000576F0">
            <w:pPr>
              <w:spacing w:after="0" w:line="240" w:lineRule="auto"/>
              <w:ind w:right="-215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Periodo de actualización de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Trimestral</w:t>
            </w:r>
          </w:p>
        </w:tc>
      </w:tr>
      <w:tr w:rsidR="006C41DD" w:rsidRPr="0069332D" w14:paraId="5F8A45F7" w14:textId="77777777" w:rsidTr="006C41DD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B27FF" w14:textId="77777777" w:rsidR="006C41DD" w:rsidRPr="0069332D" w:rsidRDefault="006C41DD" w:rsidP="000576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actualización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09/04/2026</w:t>
            </w:r>
          </w:p>
        </w:tc>
      </w:tr>
      <w:tr w:rsidR="006C41DD" w:rsidRPr="0069332D" w14:paraId="77D11A39" w14:textId="77777777" w:rsidTr="006C41DD">
        <w:trPr>
          <w:trHeight w:val="300"/>
        </w:trPr>
        <w:tc>
          <w:tcPr>
            <w:tcW w:w="9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AF6F6" w14:textId="77777777" w:rsidR="006C41DD" w:rsidRPr="0069332D" w:rsidRDefault="006C41DD" w:rsidP="000576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Área(s) o unidad(es) administrativa(s) que genera(n) o posee(n)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Dirección General de Notarías. </w:t>
            </w:r>
          </w:p>
        </w:tc>
      </w:tr>
      <w:tr w:rsidR="006C41DD" w:rsidRPr="006E1F93" w14:paraId="71CF73A5" w14:textId="77777777" w:rsidTr="006C41DD">
        <w:trPr>
          <w:gridAfter w:val="1"/>
          <w:wAfter w:w="5103" w:type="dxa"/>
          <w:trHeight w:val="284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8BB20" w14:textId="2F80C64A" w:rsidR="006C41DD" w:rsidRPr="006E1F93" w:rsidRDefault="006C41DD" w:rsidP="008845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</w:p>
        </w:tc>
      </w:tr>
      <w:tr w:rsidR="006C41DD" w:rsidRPr="00C27FDC" w14:paraId="612DE98E" w14:textId="77777777" w:rsidTr="006C41DD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47A8B" w14:textId="18948C5D" w:rsidR="006C41DD" w:rsidRPr="00C27FDC" w:rsidRDefault="006C41DD" w:rsidP="008845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</w:p>
        </w:tc>
      </w:tr>
    </w:tbl>
    <w:p w14:paraId="6BDED393" w14:textId="2602F8BD" w:rsidR="00274317" w:rsidRDefault="00274317"/>
    <w:p w14:paraId="624D785C" w14:textId="77777777" w:rsidR="006C41DD" w:rsidRDefault="006C41DD" w:rsidP="006C41DD">
      <w:pPr>
        <w:jc w:val="both"/>
        <w:rPr>
          <w:rFonts w:ascii="Arial" w:eastAsia="Arial" w:hAnsi="Arial" w:cs="Arial"/>
          <w:b/>
          <w:sz w:val="24"/>
          <w:szCs w:val="24"/>
        </w:rPr>
      </w:pPr>
      <w:r w:rsidRPr="006C41DD">
        <w:rPr>
          <w:rFonts w:ascii="Arial" w:eastAsia="Arial" w:hAnsi="Arial" w:cs="Arial"/>
          <w:b/>
          <w:sz w:val="24"/>
          <w:szCs w:val="24"/>
        </w:rPr>
        <w:t>Ley de Transparencia y Acceso a la Información Pública del Estado de Quintana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 w:rsidRPr="006C41DD">
        <w:rPr>
          <w:rFonts w:ascii="Arial" w:eastAsia="Arial" w:hAnsi="Arial" w:cs="Arial"/>
          <w:b/>
          <w:sz w:val="24"/>
          <w:szCs w:val="24"/>
        </w:rPr>
        <w:t>Roo Artículo 75, fracción XLVI. Los nombres con fotografía de las personas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 w:rsidRPr="006C41DD">
        <w:rPr>
          <w:rFonts w:ascii="Arial" w:eastAsia="Arial" w:hAnsi="Arial" w:cs="Arial"/>
          <w:b/>
          <w:sz w:val="24"/>
          <w:szCs w:val="24"/>
        </w:rPr>
        <w:t>inspectoras, visitadoras o supervisoras:</w:t>
      </w:r>
    </w:p>
    <w:p w14:paraId="1FFA87A8" w14:textId="77777777" w:rsidR="00274317" w:rsidRDefault="00274317">
      <w:pPr>
        <w:jc w:val="both"/>
        <w:rPr>
          <w:rFonts w:ascii="Arial" w:eastAsia="Arial" w:hAnsi="Arial" w:cs="Arial"/>
          <w:b/>
          <w:sz w:val="24"/>
          <w:szCs w:val="24"/>
        </w:rPr>
      </w:pPr>
    </w:p>
    <w:bookmarkStart w:id="0" w:name="_heading=h.gjdgxs" w:colFirst="0" w:colLast="0"/>
    <w:bookmarkEnd w:id="0"/>
    <w:p w14:paraId="6932EA62" w14:textId="77777777" w:rsidR="00274317" w:rsidRDefault="007F1AC6"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6" behindDoc="1" locked="0" layoutInCell="1" allowOverlap="1" wp14:anchorId="6A9A9AE1" wp14:editId="48349A95">
                <wp:simplePos x="0" y="0"/>
                <wp:positionH relativeFrom="column">
                  <wp:posOffset>1895475</wp:posOffset>
                </wp:positionH>
                <wp:positionV relativeFrom="paragraph">
                  <wp:posOffset>189586</wp:posOffset>
                </wp:positionV>
                <wp:extent cx="1400175" cy="1420139"/>
                <wp:effectExtent l="0" t="0" r="0" b="0"/>
                <wp:wrapNone/>
                <wp:docPr id="1030" name="Rectángulo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14201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5E0A6B" w14:textId="77777777" w:rsidR="00274317" w:rsidRDefault="0027431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id="1030" fillcolor="white" stroked="t" style="position:absolute;margin-left:149.25pt;margin-top:14.93pt;width:110.25pt;height:111.82pt;z-index:-2147483641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width="narrow" endarrowlength="short" joinstyle="miter" color="#538cd5" weight="2.25pt"/>
                <v:fill/>
                <v:textbox inset="7.2pt,3.6pt,7.2pt,3.6pt">
                  <w:txbxContent>
                    <w:p>
                      <w:pPr>
                        <w:pStyle w:val="style0"/>
                        <w:spacing w:before="0" w:after="160" w:lineRule="auto" w:line="259"/>
                        <w:ind w:left="0" w:right="0" w:firstLine="0"/>
                        <w:jc w:val="left"/>
                        <w:textDirection w:val="btLr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0" distR="0" simplePos="0" relativeHeight="7" behindDoc="1" locked="0" layoutInCell="1" allowOverlap="1" wp14:anchorId="251B0EBD" wp14:editId="1A111C83">
            <wp:simplePos x="0" y="0"/>
            <wp:positionH relativeFrom="column">
              <wp:posOffset>2057400</wp:posOffset>
            </wp:positionH>
            <wp:positionV relativeFrom="paragraph">
              <wp:posOffset>270549</wp:posOffset>
            </wp:positionV>
            <wp:extent cx="1076325" cy="1262976"/>
            <wp:effectExtent l="0" t="0" r="0" b="0"/>
            <wp:wrapNone/>
            <wp:docPr id="1031" name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rcRect l="57171" t="44249" r="31767" b="32448"/>
                    <a:stretch/>
                  </pic:blipFill>
                  <pic:spPr>
                    <a:xfrm>
                      <a:off x="0" y="0"/>
                      <a:ext cx="1076325" cy="1262976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568DD6" w14:textId="77777777" w:rsidR="00274317" w:rsidRDefault="00274317">
      <w:pPr>
        <w:jc w:val="center"/>
        <w:rPr>
          <w:b/>
          <w:sz w:val="28"/>
          <w:szCs w:val="28"/>
        </w:rPr>
      </w:pPr>
    </w:p>
    <w:p w14:paraId="508C3B95" w14:textId="77777777" w:rsidR="00274317" w:rsidRDefault="00274317">
      <w:pPr>
        <w:jc w:val="center"/>
        <w:rPr>
          <w:b/>
          <w:sz w:val="28"/>
          <w:szCs w:val="28"/>
        </w:rPr>
      </w:pPr>
    </w:p>
    <w:p w14:paraId="2ED6B219" w14:textId="77777777" w:rsidR="00274317" w:rsidRDefault="00274317">
      <w:pPr>
        <w:jc w:val="center"/>
        <w:rPr>
          <w:b/>
          <w:sz w:val="28"/>
          <w:szCs w:val="28"/>
        </w:rPr>
      </w:pPr>
    </w:p>
    <w:p w14:paraId="7D7B434B" w14:textId="77777777" w:rsidR="00274317" w:rsidRDefault="00274317">
      <w:pPr>
        <w:jc w:val="center"/>
        <w:rPr>
          <w:b/>
          <w:sz w:val="28"/>
          <w:szCs w:val="28"/>
        </w:rPr>
      </w:pPr>
    </w:p>
    <w:p w14:paraId="7CD188C2" w14:textId="77777777" w:rsidR="00274317" w:rsidRDefault="00274317">
      <w:pPr>
        <w:jc w:val="center"/>
        <w:rPr>
          <w:b/>
          <w:sz w:val="28"/>
          <w:szCs w:val="28"/>
        </w:rPr>
      </w:pPr>
    </w:p>
    <w:p w14:paraId="53AB851E" w14:textId="551B4EF6" w:rsidR="006C41DD" w:rsidRDefault="006C41DD" w:rsidP="006C41DD">
      <w:pPr>
        <w:tabs>
          <w:tab w:val="left" w:pos="7214"/>
        </w:tabs>
        <w:rPr>
          <w:b/>
          <w:sz w:val="28"/>
          <w:szCs w:val="28"/>
        </w:rPr>
      </w:pPr>
      <w:r w:rsidRPr="006C41DD">
        <w:rPr>
          <w:b/>
          <w:sz w:val="28"/>
          <w:szCs w:val="28"/>
        </w:rPr>
        <w:t>Fracción XLVI.- Los nombres con fotografía de las personas inspectoras,</w:t>
      </w:r>
      <w:r>
        <w:rPr>
          <w:b/>
          <w:sz w:val="28"/>
          <w:szCs w:val="28"/>
        </w:rPr>
        <w:t xml:space="preserve"> </w:t>
      </w:r>
      <w:r w:rsidRPr="006C41DD">
        <w:rPr>
          <w:b/>
          <w:sz w:val="28"/>
          <w:szCs w:val="28"/>
        </w:rPr>
        <w:t>visitadoras o supervisoras.</w:t>
      </w:r>
    </w:p>
    <w:tbl>
      <w:tblPr>
        <w:tblStyle w:val="a4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6C41DD" w14:paraId="268ED516" w14:textId="77777777" w:rsidTr="000576F0">
        <w:trPr>
          <w:trHeight w:val="75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C73A7" w14:textId="77777777" w:rsidR="006C41DD" w:rsidRDefault="006C41DD" w:rsidP="000576F0">
            <w:pPr>
              <w:rPr>
                <w:b/>
              </w:rPr>
            </w:pPr>
          </w:p>
          <w:p w14:paraId="77BD857D" w14:textId="77777777" w:rsidR="006C41DD" w:rsidRDefault="006C41DD" w:rsidP="000576F0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6F29D" w14:textId="77777777" w:rsidR="006C41DD" w:rsidRDefault="006C41DD" w:rsidP="000576F0">
            <w:pPr>
              <w:rPr>
                <w:b/>
              </w:rPr>
            </w:pPr>
          </w:p>
          <w:p w14:paraId="51864195" w14:textId="77777777" w:rsidR="006C41DD" w:rsidRDefault="006C41DD" w:rsidP="000576F0">
            <w:pPr>
              <w:rPr>
                <w:b/>
              </w:rPr>
            </w:pPr>
            <w:r>
              <w:rPr>
                <w:b/>
              </w:rPr>
              <w:t xml:space="preserve">Carlos Roberto Santos Lima </w:t>
            </w:r>
          </w:p>
        </w:tc>
      </w:tr>
      <w:tr w:rsidR="006C41DD" w14:paraId="071C24D8" w14:textId="77777777" w:rsidTr="000576F0">
        <w:trPr>
          <w:trHeight w:val="93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16C4E" w14:textId="77777777" w:rsidR="006C41DD" w:rsidRDefault="006C41DD" w:rsidP="000576F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5F4D8D4" w14:textId="77777777" w:rsidR="006C41DD" w:rsidRDefault="006C41DD" w:rsidP="000576F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Nivel del Puesto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F3DD1" w14:textId="77777777" w:rsidR="006C41DD" w:rsidRDefault="006C41DD" w:rsidP="000576F0">
            <w:pPr>
              <w:rPr>
                <w:b/>
              </w:rPr>
            </w:pPr>
          </w:p>
          <w:p w14:paraId="28635E0F" w14:textId="77777777" w:rsidR="006C41DD" w:rsidRDefault="006C41DD" w:rsidP="000576F0">
            <w:pPr>
              <w:rPr>
                <w:b/>
              </w:rPr>
            </w:pPr>
            <w:r>
              <w:rPr>
                <w:b/>
              </w:rPr>
              <w:t>500</w:t>
            </w:r>
          </w:p>
        </w:tc>
      </w:tr>
      <w:tr w:rsidR="006C41DD" w14:paraId="20EFB079" w14:textId="77777777" w:rsidTr="000576F0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E1935" w14:textId="77777777" w:rsidR="006C41DD" w:rsidRDefault="006C41DD" w:rsidP="000576F0">
            <w:pPr>
              <w:rPr>
                <w:b/>
              </w:rPr>
            </w:pPr>
            <w:r>
              <w:rPr>
                <w:b/>
              </w:rPr>
              <w:t>Área de Adscripción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9DC92" w14:textId="77777777" w:rsidR="006C41DD" w:rsidRDefault="006C41DD" w:rsidP="000576F0">
            <w:pPr>
              <w:rPr>
                <w:b/>
              </w:rPr>
            </w:pPr>
            <w:r>
              <w:rPr>
                <w:b/>
              </w:rPr>
              <w:t>Zona Norte</w:t>
            </w:r>
          </w:p>
        </w:tc>
      </w:tr>
      <w:tr w:rsidR="006C41DD" w14:paraId="1AD62368" w14:textId="77777777" w:rsidTr="000576F0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1C6DC" w14:textId="77777777" w:rsidR="006C41DD" w:rsidRDefault="006C41DD" w:rsidP="000576F0">
            <w:pPr>
              <w:rPr>
                <w:b/>
              </w:rPr>
            </w:pPr>
          </w:p>
          <w:p w14:paraId="2A46A28A" w14:textId="77777777" w:rsidR="006C41DD" w:rsidRDefault="006C41DD" w:rsidP="000576F0">
            <w:pPr>
              <w:rPr>
                <w:b/>
              </w:rPr>
            </w:pPr>
            <w:r>
              <w:rPr>
                <w:b/>
              </w:rPr>
              <w:t>Profesión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65FF2" w14:textId="77777777" w:rsidR="006C41DD" w:rsidRDefault="006C41DD" w:rsidP="000576F0">
            <w:pPr>
              <w:rPr>
                <w:b/>
              </w:rPr>
            </w:pPr>
            <w:r>
              <w:rPr>
                <w:b/>
              </w:rPr>
              <w:t>Licenciado en Derecho</w:t>
            </w:r>
          </w:p>
          <w:p w14:paraId="252BC29F" w14:textId="77777777" w:rsidR="006C41DD" w:rsidRDefault="006C41DD" w:rsidP="000576F0">
            <w:pPr>
              <w:rPr>
                <w:b/>
              </w:rPr>
            </w:pPr>
          </w:p>
        </w:tc>
      </w:tr>
    </w:tbl>
    <w:p w14:paraId="5B1A795E" w14:textId="77777777" w:rsidR="00274317" w:rsidRDefault="00274317"/>
    <w:p w14:paraId="5642AE1A" w14:textId="77777777" w:rsidR="00274317" w:rsidRDefault="00274317">
      <w:pPr>
        <w:tabs>
          <w:tab w:val="left" w:pos="7214"/>
        </w:tabs>
      </w:pPr>
    </w:p>
    <w:p w14:paraId="54AD8467" w14:textId="77777777" w:rsidR="00A26820" w:rsidRDefault="00A26820">
      <w:pPr>
        <w:tabs>
          <w:tab w:val="left" w:pos="7214"/>
        </w:tabs>
      </w:pPr>
    </w:p>
    <w:p w14:paraId="393A4648" w14:textId="77777777" w:rsidR="00A26820" w:rsidRDefault="00A26820">
      <w:pPr>
        <w:tabs>
          <w:tab w:val="left" w:pos="7214"/>
        </w:tabs>
      </w:pPr>
    </w:p>
    <w:p w14:paraId="1F8A81EE" w14:textId="77777777" w:rsidR="00A26820" w:rsidRDefault="00A26820">
      <w:pPr>
        <w:tabs>
          <w:tab w:val="left" w:pos="7214"/>
        </w:tabs>
      </w:pPr>
    </w:p>
    <w:p w14:paraId="6DD4B7A0" w14:textId="77777777" w:rsidR="00A26820" w:rsidRDefault="00A26820">
      <w:pPr>
        <w:tabs>
          <w:tab w:val="left" w:pos="7214"/>
        </w:tabs>
      </w:pPr>
    </w:p>
    <w:p w14:paraId="40C0B782" w14:textId="77777777" w:rsidR="00A26820" w:rsidRDefault="00A26820">
      <w:pPr>
        <w:tabs>
          <w:tab w:val="left" w:pos="7214"/>
        </w:tabs>
      </w:pPr>
    </w:p>
    <w:p w14:paraId="681F21A2" w14:textId="77777777" w:rsidR="00A26820" w:rsidRDefault="00A26820">
      <w:pPr>
        <w:tabs>
          <w:tab w:val="left" w:pos="7214"/>
        </w:tabs>
      </w:pPr>
    </w:p>
    <w:p w14:paraId="57A1A4E8" w14:textId="290113D1" w:rsidR="00A26820" w:rsidRDefault="00A26820">
      <w:pPr>
        <w:tabs>
          <w:tab w:val="left" w:pos="7214"/>
        </w:tabs>
      </w:pPr>
    </w:p>
    <w:tbl>
      <w:tblPr>
        <w:tblW w:w="19763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96"/>
        <w:gridCol w:w="5917"/>
        <w:gridCol w:w="279"/>
        <w:gridCol w:w="9771"/>
      </w:tblGrid>
      <w:tr w:rsidR="0088453A" w:rsidRPr="006E1F93" w14:paraId="02E95E66" w14:textId="77777777" w:rsidTr="00D936C2">
        <w:trPr>
          <w:gridAfter w:val="2"/>
          <w:wAfter w:w="10050" w:type="dxa"/>
          <w:trHeight w:val="284"/>
        </w:trPr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77B83" w14:textId="702A7CC2" w:rsidR="0088453A" w:rsidRPr="006E1F93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Ejercicio: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202</w:t>
            </w:r>
            <w:r w:rsidR="006C41DD">
              <w:rPr>
                <w:rFonts w:ascii="Arial" w:eastAsia="Times New Roman" w:hAnsi="Arial" w:cs="Arial"/>
                <w:sz w:val="18"/>
                <w:szCs w:val="18"/>
                <w:lang w:val="es-MX"/>
              </w:rPr>
              <w:t>6</w:t>
            </w:r>
          </w:p>
        </w:tc>
        <w:tc>
          <w:tcPr>
            <w:tcW w:w="5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6BE25" w14:textId="089F7CFC" w:rsidR="0088453A" w:rsidRPr="006E1F93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</w:p>
        </w:tc>
      </w:tr>
      <w:tr w:rsidR="0088453A" w:rsidRPr="00C27FDC" w14:paraId="4EB6CB36" w14:textId="77777777" w:rsidTr="00D936C2">
        <w:trPr>
          <w:gridAfter w:val="2"/>
          <w:wAfter w:w="10050" w:type="dxa"/>
          <w:trHeight w:val="300"/>
        </w:trPr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26D81D" w14:textId="110CE36B" w:rsidR="0088453A" w:rsidRPr="006E1F93" w:rsidRDefault="0088453A" w:rsidP="00DE017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Periodo que se informa: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</w:t>
            </w:r>
            <w:r w:rsidR="006C41DD">
              <w:rPr>
                <w:rFonts w:ascii="Arial" w:eastAsia="Times New Roman" w:hAnsi="Arial" w:cs="Arial"/>
                <w:sz w:val="18"/>
                <w:szCs w:val="18"/>
                <w:lang w:val="es-MX"/>
              </w:rPr>
              <w:t>Enero - Marzo</w:t>
            </w:r>
          </w:p>
        </w:tc>
        <w:tc>
          <w:tcPr>
            <w:tcW w:w="5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71112" w14:textId="7D425B28" w:rsidR="0088453A" w:rsidRPr="00C27FDC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</w:p>
        </w:tc>
      </w:tr>
      <w:tr w:rsidR="0088453A" w:rsidRPr="0069332D" w14:paraId="4770A14F" w14:textId="77777777" w:rsidTr="00D936C2">
        <w:trPr>
          <w:gridAfter w:val="2"/>
          <w:wAfter w:w="10050" w:type="dxa"/>
          <w:trHeight w:val="300"/>
        </w:trPr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4D026" w14:textId="712F324B" w:rsidR="0088453A" w:rsidRPr="0069332D" w:rsidRDefault="0088453A" w:rsidP="0088453A">
            <w:pPr>
              <w:spacing w:after="0" w:line="240" w:lineRule="auto"/>
              <w:ind w:right="-215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Periodo de actualización de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Trimestral</w:t>
            </w:r>
          </w:p>
        </w:tc>
        <w:tc>
          <w:tcPr>
            <w:tcW w:w="5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EC822" w14:textId="3D02A21E" w:rsidR="0088453A" w:rsidRPr="0069332D" w:rsidRDefault="0088453A" w:rsidP="0088453A">
            <w:pPr>
              <w:spacing w:after="0" w:line="240" w:lineRule="auto"/>
              <w:ind w:right="-215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</w:p>
        </w:tc>
      </w:tr>
      <w:tr w:rsidR="0088453A" w:rsidRPr="0069332D" w14:paraId="7AC415F5" w14:textId="77777777" w:rsidTr="00D936C2">
        <w:trPr>
          <w:gridAfter w:val="2"/>
          <w:wAfter w:w="10050" w:type="dxa"/>
          <w:trHeight w:val="300"/>
        </w:trPr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68767" w14:textId="2F0DA477" w:rsidR="0088453A" w:rsidRPr="006C41DD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actualización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 w:rsidR="00DE0175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</w:t>
            </w:r>
            <w:r w:rsidR="006C41D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9</w:t>
            </w:r>
            <w:r w:rsidR="00DE0175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/0</w:t>
            </w:r>
            <w:r w:rsidR="006C41D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4</w:t>
            </w:r>
            <w:r w:rsidR="00DE0175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/202</w:t>
            </w:r>
            <w:r w:rsidR="006C41D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6</w:t>
            </w:r>
          </w:p>
        </w:tc>
        <w:tc>
          <w:tcPr>
            <w:tcW w:w="5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92F30" w14:textId="28A4BA2F" w:rsidR="0088453A" w:rsidRPr="0069332D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</w:p>
        </w:tc>
      </w:tr>
      <w:tr w:rsidR="0088453A" w:rsidRPr="0069332D" w14:paraId="65889F98" w14:textId="77777777" w:rsidTr="00D936C2">
        <w:trPr>
          <w:trHeight w:val="300"/>
        </w:trPr>
        <w:tc>
          <w:tcPr>
            <w:tcW w:w="999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8604D" w14:textId="77777777" w:rsidR="0088453A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Área(s) o unidad(es) administrativa(s) que genera(n) o posee(n)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Dirección General de Notarías. </w:t>
            </w:r>
          </w:p>
          <w:p w14:paraId="18A9B7AC" w14:textId="77777777" w:rsidR="00D936C2" w:rsidRDefault="00D936C2" w:rsidP="008845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</w:pPr>
          </w:p>
          <w:p w14:paraId="62EA371A" w14:textId="77777777" w:rsidR="00D936C2" w:rsidRDefault="00D936C2" w:rsidP="008845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</w:pPr>
          </w:p>
          <w:p w14:paraId="0E8AE035" w14:textId="77777777" w:rsidR="00D936C2" w:rsidRDefault="00D936C2" w:rsidP="008845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</w:pPr>
          </w:p>
          <w:p w14:paraId="29193E88" w14:textId="77777777" w:rsidR="00D936C2" w:rsidRDefault="00D936C2" w:rsidP="00915E83">
            <w:pPr>
              <w:ind w:right="1074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Ley de Transparencia y Acceso a la Información Pública del Estado de Quintana Roo Artículo 75, fracción XLVI. Los nombres con fotografía de las personas inspectoras, visitadoras o supervisoras:</w:t>
            </w:r>
          </w:p>
          <w:p w14:paraId="4880BCC0" w14:textId="77777777" w:rsidR="00D936C2" w:rsidRDefault="00D936C2" w:rsidP="00D936C2">
            <w:pPr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DD5E752" w14:textId="77777777" w:rsidR="00D936C2" w:rsidRDefault="00D936C2" w:rsidP="00D936C2"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9264" behindDoc="1" locked="0" layoutInCell="1" allowOverlap="1" wp14:anchorId="7C424127" wp14:editId="14CA80EA">
                      <wp:simplePos x="0" y="0"/>
                      <wp:positionH relativeFrom="column">
                        <wp:posOffset>1892300</wp:posOffset>
                      </wp:positionH>
                      <wp:positionV relativeFrom="paragraph">
                        <wp:posOffset>-38099</wp:posOffset>
                      </wp:positionV>
                      <wp:extent cx="1400175" cy="1933574"/>
                      <wp:effectExtent l="0" t="0" r="0" b="0"/>
                      <wp:wrapNone/>
                      <wp:docPr id="1" name="Rectángu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00175" cy="19335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538CD5"/>
                                </a:solidFill>
                                <a:prstDash val="solid"/>
                                <a:miter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308347D" w14:textId="77777777" w:rsidR="00D936C2" w:rsidRPr="006F61E1" w:rsidRDefault="00D936C2" w:rsidP="00D936C2">
                                  <w:pPr>
                                    <w:ind w:left="-142" w:firstLine="142"/>
                                    <w:textDirection w:val="btLr"/>
                                    <w:rPr>
                                      <w:lang w:val="es-MX"/>
                                    </w:rPr>
                                  </w:pPr>
                                  <w:r w:rsidRPr="006F61E1">
                                    <w:rPr>
                                      <w:noProof/>
                                      <w:lang w:val="es-MX"/>
                                    </w:rPr>
                                    <w:drawing>
                                      <wp:inline distT="0" distB="0" distL="0" distR="0" wp14:anchorId="5F405748" wp14:editId="42614823">
                                        <wp:extent cx="1217061" cy="1799590"/>
                                        <wp:effectExtent l="0" t="0" r="2540" b="0"/>
                                        <wp:docPr id="1513487365" name="Imagen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22446" cy="18075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CD29C18" w14:textId="77777777" w:rsidR="00D936C2" w:rsidRDefault="00D936C2" w:rsidP="00D936C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wrap="square" lIns="91425" tIns="45700" rIns="91425" bIns="45700" anchor="t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424127" id="Rectángulo 1" o:spid="_x0000_s1029" style="position:absolute;margin-left:149pt;margin-top:-3pt;width:110.25pt;height:152.2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" strokecolor="#538cd5" strokeweight="2.25pt">
                      <v:stroke startarrowwidth="narrow" startarrowlength="short" endarrowwidth="narrow" endarrowlength="short"/>
                      <v:path arrowok="t"/>
                      <v:textbox inset="2.53958mm,1.2694mm,2.53958mm,1.2694mm">
                        <w:txbxContent>
                          <w:p w14:paraId="7308347D" w14:textId="77777777" w:rsidR="00D936C2" w:rsidRPr="006F61E1" w:rsidRDefault="00D936C2" w:rsidP="00D936C2">
                            <w:pPr>
                              <w:ind w:left="-142" w:firstLine="142"/>
                              <w:textDirection w:val="btLr"/>
                              <w:rPr>
                                <w:lang w:val="es-MX"/>
                              </w:rPr>
                            </w:pPr>
                            <w:r w:rsidRPr="006F61E1">
                              <w:rPr>
                                <w:noProof/>
                                <w:lang w:val="es-MX"/>
                              </w:rPr>
                              <w:drawing>
                                <wp:inline distT="0" distB="0" distL="0" distR="0" wp14:anchorId="5F405748" wp14:editId="42614823">
                                  <wp:extent cx="1217061" cy="1799590"/>
                                  <wp:effectExtent l="0" t="0" r="2540" b="0"/>
                                  <wp:docPr id="1513487365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2446" cy="1807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D29C18" w14:textId="77777777" w:rsidR="00D936C2" w:rsidRDefault="00D936C2" w:rsidP="00D936C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217F8E6" w14:textId="77777777" w:rsidR="00D936C2" w:rsidRDefault="00D936C2" w:rsidP="00D936C2">
            <w:pPr>
              <w:jc w:val="center"/>
              <w:rPr>
                <w:b/>
                <w:sz w:val="28"/>
                <w:szCs w:val="28"/>
              </w:rPr>
            </w:pPr>
          </w:p>
          <w:p w14:paraId="4CB46DAA" w14:textId="77777777" w:rsidR="00D936C2" w:rsidRDefault="00D936C2" w:rsidP="00D936C2">
            <w:pPr>
              <w:jc w:val="center"/>
              <w:rPr>
                <w:b/>
                <w:sz w:val="28"/>
                <w:szCs w:val="28"/>
              </w:rPr>
            </w:pPr>
          </w:p>
          <w:p w14:paraId="40DFF1FE" w14:textId="77777777" w:rsidR="00D936C2" w:rsidRDefault="00D936C2" w:rsidP="00D936C2">
            <w:pPr>
              <w:rPr>
                <w:b/>
                <w:sz w:val="28"/>
                <w:szCs w:val="28"/>
              </w:rPr>
            </w:pPr>
          </w:p>
          <w:p w14:paraId="6A5371F1" w14:textId="77777777" w:rsidR="00D936C2" w:rsidRDefault="00D936C2" w:rsidP="00D936C2">
            <w:pPr>
              <w:rPr>
                <w:b/>
                <w:sz w:val="28"/>
                <w:szCs w:val="28"/>
              </w:rPr>
            </w:pPr>
          </w:p>
          <w:p w14:paraId="1E470E22" w14:textId="77777777" w:rsidR="00D936C2" w:rsidRDefault="00D936C2" w:rsidP="00D936C2">
            <w:pPr>
              <w:rPr>
                <w:b/>
                <w:sz w:val="28"/>
                <w:szCs w:val="28"/>
              </w:rPr>
            </w:pPr>
          </w:p>
          <w:p w14:paraId="26F5F131" w14:textId="77777777" w:rsidR="00D936C2" w:rsidRDefault="00D936C2" w:rsidP="00D936C2">
            <w:pPr>
              <w:rPr>
                <w:b/>
                <w:sz w:val="28"/>
                <w:szCs w:val="28"/>
              </w:rPr>
            </w:pPr>
          </w:p>
          <w:p w14:paraId="4432992D" w14:textId="77777777" w:rsidR="00D936C2" w:rsidRDefault="00D936C2" w:rsidP="00915E83">
            <w:pPr>
              <w:ind w:right="791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Fracción XLVI.-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Los nombres con fotografía de las personas inspectoras, visitadoras o supervisoras</w:t>
            </w:r>
            <w:r>
              <w:rPr>
                <w:b/>
                <w:sz w:val="28"/>
                <w:szCs w:val="28"/>
              </w:rPr>
              <w:t>.</w:t>
            </w:r>
            <w:bookmarkStart w:id="1" w:name="_GoBack"/>
            <w:bookmarkEnd w:id="1"/>
          </w:p>
          <w:tbl>
            <w:tblPr>
              <w:tblStyle w:val="a"/>
              <w:tblpPr w:leftFromText="141" w:rightFromText="141" w:vertAnchor="text" w:tblpX="782" w:tblpY="509"/>
              <w:tblW w:w="736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 w:firstRow="0" w:lastRow="0" w:firstColumn="0" w:lastColumn="0" w:noHBand="0" w:noVBand="0"/>
            </w:tblPr>
            <w:tblGrid>
              <w:gridCol w:w="3539"/>
              <w:gridCol w:w="3826"/>
            </w:tblGrid>
            <w:tr w:rsidR="00D936C2" w14:paraId="1414359E" w14:textId="77777777" w:rsidTr="000576F0">
              <w:trPr>
                <w:trHeight w:val="841"/>
                <w:tblHeader/>
              </w:trPr>
              <w:tc>
                <w:tcPr>
                  <w:tcW w:w="35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42B2BE9" w14:textId="77777777" w:rsidR="00D936C2" w:rsidRDefault="00D936C2" w:rsidP="00D936C2">
                  <w:pPr>
                    <w:rPr>
                      <w:b/>
                    </w:rPr>
                  </w:pPr>
                </w:p>
                <w:p w14:paraId="67407E4E" w14:textId="77777777" w:rsidR="00D936C2" w:rsidRDefault="00D936C2" w:rsidP="00D936C2">
                  <w:pPr>
                    <w:rPr>
                      <w:b/>
                    </w:rPr>
                  </w:pPr>
                  <w:r>
                    <w:rPr>
                      <w:b/>
                    </w:rPr>
                    <w:t>Nombre del Servidor Público</w:t>
                  </w:r>
                </w:p>
              </w:tc>
              <w:tc>
                <w:tcPr>
                  <w:tcW w:w="38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03A6F6C" w14:textId="77777777" w:rsidR="00D936C2" w:rsidRDefault="00D936C2" w:rsidP="00D936C2">
                  <w:pPr>
                    <w:rPr>
                      <w:b/>
                    </w:rPr>
                  </w:pPr>
                </w:p>
                <w:p w14:paraId="4CD14A17" w14:textId="77777777" w:rsidR="00D936C2" w:rsidRDefault="00D936C2" w:rsidP="00D936C2">
                  <w:pPr>
                    <w:rPr>
                      <w:b/>
                    </w:rPr>
                  </w:pPr>
                  <w:r>
                    <w:rPr>
                      <w:b/>
                    </w:rPr>
                    <w:t>Ana María Alejandro Álvarez</w:t>
                  </w:r>
                </w:p>
              </w:tc>
            </w:tr>
            <w:tr w:rsidR="00D936C2" w14:paraId="306236A7" w14:textId="77777777" w:rsidTr="000576F0">
              <w:trPr>
                <w:trHeight w:val="492"/>
                <w:tblHeader/>
              </w:trPr>
              <w:tc>
                <w:tcPr>
                  <w:tcW w:w="35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6599908" w14:textId="77777777" w:rsidR="00D936C2" w:rsidRDefault="00D936C2" w:rsidP="00D936C2">
                  <w:pP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Nivel del Puesto </w:t>
                  </w:r>
                </w:p>
              </w:tc>
              <w:tc>
                <w:tcPr>
                  <w:tcW w:w="38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650AF4F" w14:textId="77777777" w:rsidR="00D936C2" w:rsidRDefault="00D936C2" w:rsidP="00D936C2">
                  <w:pPr>
                    <w:rPr>
                      <w:b/>
                    </w:rPr>
                  </w:pPr>
                  <w:r>
                    <w:rPr>
                      <w:b/>
                    </w:rPr>
                    <w:t>700</w:t>
                  </w:r>
                </w:p>
              </w:tc>
            </w:tr>
            <w:tr w:rsidR="00D936C2" w14:paraId="78547A6B" w14:textId="77777777" w:rsidTr="000576F0">
              <w:trPr>
                <w:trHeight w:val="428"/>
                <w:tblHeader/>
              </w:trPr>
              <w:tc>
                <w:tcPr>
                  <w:tcW w:w="35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2D76D0D" w14:textId="77777777" w:rsidR="00D936C2" w:rsidRDefault="00D936C2" w:rsidP="00D936C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Área de Adscripción </w:t>
                  </w:r>
                </w:p>
              </w:tc>
              <w:tc>
                <w:tcPr>
                  <w:tcW w:w="38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D7F5108" w14:textId="77777777" w:rsidR="00D936C2" w:rsidRDefault="00D936C2" w:rsidP="00D936C2">
                  <w:pPr>
                    <w:rPr>
                      <w:b/>
                    </w:rPr>
                  </w:pPr>
                  <w:r>
                    <w:rPr>
                      <w:b/>
                    </w:rPr>
                    <w:t>Dirección para la Gestión Integral del Riesgo</w:t>
                  </w:r>
                </w:p>
              </w:tc>
            </w:tr>
            <w:tr w:rsidR="00D936C2" w14:paraId="190F8607" w14:textId="77777777" w:rsidTr="000576F0">
              <w:trPr>
                <w:trHeight w:val="797"/>
                <w:tblHeader/>
              </w:trPr>
              <w:tc>
                <w:tcPr>
                  <w:tcW w:w="35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E944E5" w14:textId="77777777" w:rsidR="00D936C2" w:rsidRDefault="00D936C2" w:rsidP="00D936C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Profesión </w:t>
                  </w:r>
                </w:p>
              </w:tc>
              <w:tc>
                <w:tcPr>
                  <w:tcW w:w="38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04DFEF" w14:textId="77777777" w:rsidR="00D936C2" w:rsidRDefault="00D936C2" w:rsidP="00D936C2">
                  <w:pPr>
                    <w:rPr>
                      <w:b/>
                    </w:rPr>
                  </w:pPr>
                  <w:r>
                    <w:rPr>
                      <w:b/>
                    </w:rPr>
                    <w:t>Licenciada en Antropología</w:t>
                  </w:r>
                </w:p>
              </w:tc>
            </w:tr>
          </w:tbl>
          <w:p w14:paraId="039588D9" w14:textId="77777777" w:rsidR="00D936C2" w:rsidRPr="00A60059" w:rsidRDefault="00D936C2" w:rsidP="00D936C2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AAF9931" w14:textId="77777777" w:rsidR="00D936C2" w:rsidRDefault="00D936C2" w:rsidP="00D936C2"/>
          <w:p w14:paraId="5D94B4A8" w14:textId="77777777" w:rsidR="00D936C2" w:rsidRDefault="00D936C2" w:rsidP="00D936C2">
            <w:pPr>
              <w:tabs>
                <w:tab w:val="left" w:pos="7214"/>
              </w:tabs>
            </w:pPr>
          </w:p>
          <w:p w14:paraId="2CE3724A" w14:textId="77777777" w:rsidR="00D936C2" w:rsidRDefault="00D936C2" w:rsidP="00D936C2">
            <w:pPr>
              <w:tabs>
                <w:tab w:val="left" w:pos="7214"/>
              </w:tabs>
            </w:pPr>
          </w:p>
          <w:p w14:paraId="2CA451E2" w14:textId="77777777" w:rsidR="00D936C2" w:rsidRDefault="00D936C2" w:rsidP="00D936C2">
            <w:pPr>
              <w:tabs>
                <w:tab w:val="left" w:pos="7214"/>
              </w:tabs>
            </w:pPr>
          </w:p>
          <w:p w14:paraId="36E60C24" w14:textId="77777777" w:rsidR="00D936C2" w:rsidRDefault="00D936C2" w:rsidP="00D936C2">
            <w:pPr>
              <w:tabs>
                <w:tab w:val="left" w:pos="7214"/>
              </w:tabs>
            </w:pPr>
          </w:p>
          <w:p w14:paraId="326C8E08" w14:textId="77777777" w:rsidR="00D936C2" w:rsidRDefault="00D936C2" w:rsidP="00D936C2">
            <w:pPr>
              <w:tabs>
                <w:tab w:val="left" w:pos="7214"/>
              </w:tabs>
            </w:pPr>
          </w:p>
          <w:p w14:paraId="0991914A" w14:textId="77777777" w:rsidR="00D936C2" w:rsidRDefault="00D936C2" w:rsidP="00D936C2"/>
          <w:tbl>
            <w:tblPr>
              <w:tblW w:w="9771" w:type="dxa"/>
              <w:tblInd w:w="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668"/>
              <w:gridCol w:w="5103"/>
            </w:tblGrid>
            <w:tr w:rsidR="00D936C2" w:rsidRPr="006E1F93" w14:paraId="27BEF751" w14:textId="77777777" w:rsidTr="000576F0">
              <w:trPr>
                <w:gridAfter w:val="1"/>
                <w:wAfter w:w="5103" w:type="dxa"/>
                <w:trHeight w:val="284"/>
              </w:trPr>
              <w:tc>
                <w:tcPr>
                  <w:tcW w:w="466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07F8931" w14:textId="77777777" w:rsidR="00D936C2" w:rsidRPr="006E1F93" w:rsidRDefault="00D936C2" w:rsidP="00D936C2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val="es-MX"/>
                    </w:rPr>
                  </w:pPr>
                  <w:r w:rsidRPr="006E1F93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val="es-MX"/>
                    </w:rPr>
                    <w:t>Ejercicio:</w:t>
                  </w:r>
                  <w:r>
                    <w:rPr>
                      <w:rFonts w:ascii="Arial" w:eastAsia="Times New Roman" w:hAnsi="Arial" w:cs="Arial"/>
                      <w:sz w:val="18"/>
                      <w:szCs w:val="18"/>
                      <w:lang w:val="es-MX"/>
                    </w:rPr>
                    <w:t xml:space="preserve"> 2026</w:t>
                  </w:r>
                </w:p>
              </w:tc>
            </w:tr>
            <w:tr w:rsidR="00D936C2" w:rsidRPr="00C27FDC" w14:paraId="1FB100A8" w14:textId="77777777" w:rsidTr="000576F0">
              <w:trPr>
                <w:gridAfter w:val="1"/>
                <w:wAfter w:w="5103" w:type="dxa"/>
                <w:trHeight w:val="300"/>
              </w:trPr>
              <w:tc>
                <w:tcPr>
                  <w:tcW w:w="466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422A216" w14:textId="77777777" w:rsidR="00D936C2" w:rsidRPr="00C27FDC" w:rsidRDefault="00D936C2" w:rsidP="00D936C2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val="es-MX"/>
                    </w:rPr>
                  </w:pPr>
                  <w:r w:rsidRPr="006E1F93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val="es-MX"/>
                    </w:rPr>
                    <w:t>Periodo que se informa:</w:t>
                  </w:r>
                  <w:r>
                    <w:rPr>
                      <w:rFonts w:ascii="Arial" w:eastAsia="Times New Roman" w:hAnsi="Arial" w:cs="Arial"/>
                      <w:sz w:val="18"/>
                      <w:szCs w:val="18"/>
                      <w:lang w:val="es-MX"/>
                    </w:rPr>
                    <w:t xml:space="preserve"> Enero a Marzo</w:t>
                  </w:r>
                </w:p>
              </w:tc>
            </w:tr>
            <w:tr w:rsidR="00D936C2" w:rsidRPr="0069332D" w14:paraId="2A9F38E9" w14:textId="77777777" w:rsidTr="000576F0">
              <w:trPr>
                <w:gridAfter w:val="1"/>
                <w:wAfter w:w="5103" w:type="dxa"/>
                <w:trHeight w:val="300"/>
              </w:trPr>
              <w:tc>
                <w:tcPr>
                  <w:tcW w:w="466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6472FEA0" w14:textId="77777777" w:rsidR="00D936C2" w:rsidRPr="0069332D" w:rsidRDefault="00D936C2" w:rsidP="00D936C2">
                  <w:pPr>
                    <w:spacing w:after="0" w:line="240" w:lineRule="auto"/>
                    <w:ind w:right="-215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es-MX"/>
                    </w:rPr>
                  </w:pPr>
                  <w:r w:rsidRPr="0069332D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val="es-MX"/>
                    </w:rPr>
                    <w:t>Periodo de actualización de la información</w:t>
                  </w:r>
                  <w:r w:rsidRPr="0069332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es-MX"/>
                    </w:rPr>
                    <w:t xml:space="preserve">: </w:t>
                  </w: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es-MX"/>
                    </w:rPr>
                    <w:t>Trimestral</w:t>
                  </w:r>
                </w:p>
              </w:tc>
            </w:tr>
            <w:tr w:rsidR="00D936C2" w:rsidRPr="0069332D" w14:paraId="5CCD1FA6" w14:textId="77777777" w:rsidTr="000576F0">
              <w:trPr>
                <w:gridAfter w:val="1"/>
                <w:wAfter w:w="5103" w:type="dxa"/>
                <w:trHeight w:val="300"/>
              </w:trPr>
              <w:tc>
                <w:tcPr>
                  <w:tcW w:w="466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395714FE" w14:textId="77777777" w:rsidR="00D936C2" w:rsidRPr="0069332D" w:rsidRDefault="00D936C2" w:rsidP="00D936C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es-MX"/>
                    </w:rPr>
                  </w:pPr>
                  <w:r w:rsidRPr="0069332D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val="es-MX"/>
                    </w:rPr>
                    <w:t>Fecha de actualización</w:t>
                  </w:r>
                  <w:r w:rsidRPr="0069332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es-MX"/>
                    </w:rPr>
                    <w:t xml:space="preserve">: </w:t>
                  </w: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es-MX"/>
                    </w:rPr>
                    <w:t>09/04/2026</w:t>
                  </w:r>
                </w:p>
              </w:tc>
            </w:tr>
            <w:tr w:rsidR="00D936C2" w:rsidRPr="0069332D" w14:paraId="53945308" w14:textId="77777777" w:rsidTr="000576F0">
              <w:trPr>
                <w:trHeight w:val="300"/>
              </w:trPr>
              <w:tc>
                <w:tcPr>
                  <w:tcW w:w="97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4444192B" w14:textId="77777777" w:rsidR="00D936C2" w:rsidRDefault="00D936C2" w:rsidP="00D936C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es-MX"/>
                    </w:rPr>
                  </w:pPr>
                  <w:r w:rsidRPr="0069332D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val="es-MX"/>
                    </w:rPr>
                    <w:t>Área(s) o unidad(es) administrativa(s) que genera(n) o posee(n) la información</w:t>
                  </w:r>
                  <w:r w:rsidRPr="0069332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es-MX"/>
                    </w:rPr>
                    <w:t xml:space="preserve">: </w:t>
                  </w:r>
                </w:p>
                <w:p w14:paraId="038655C0" w14:textId="77777777" w:rsidR="00D936C2" w:rsidRPr="005415DC" w:rsidRDefault="00D936C2" w:rsidP="00D936C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val="es-MX"/>
                    </w:rPr>
                  </w:pPr>
                  <w:r w:rsidRPr="005415DC">
                    <w:rPr>
                      <w:b/>
                    </w:rPr>
                    <w:t>Dirección para la Gestión Integral del Riesgo</w:t>
                  </w:r>
                  <w:r>
                    <w:rPr>
                      <w:b/>
                    </w:rPr>
                    <w:t xml:space="preserve"> de la COEPROC.</w:t>
                  </w:r>
                </w:p>
              </w:tc>
            </w:tr>
          </w:tbl>
          <w:p w14:paraId="2513DFE1" w14:textId="4E50D868" w:rsidR="00D936C2" w:rsidRPr="0069332D" w:rsidRDefault="00D936C2" w:rsidP="008845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9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A645A" w14:textId="1EB39927" w:rsidR="0088453A" w:rsidRPr="0069332D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</w:p>
        </w:tc>
      </w:tr>
    </w:tbl>
    <w:p w14:paraId="04373360" w14:textId="77777777" w:rsidR="00D936C2" w:rsidRDefault="00D936C2" w:rsidP="00D936C2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Ley de Transparencia y Acceso a la Información Pública del Estado de Quintana Roo Artículo 75, fracción XLVI. Los nombres con fotografía de las personas inspectoras, visitadoras o supervisoras:</w:t>
      </w:r>
    </w:p>
    <w:p w14:paraId="54BAA358" w14:textId="77777777" w:rsidR="00D936C2" w:rsidRDefault="00D936C2" w:rsidP="00D936C2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17194D06" w14:textId="77777777" w:rsidR="00D936C2" w:rsidRDefault="00D936C2" w:rsidP="00D936C2"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218EDF6F" wp14:editId="011E6B03">
                <wp:simplePos x="0" y="0"/>
                <wp:positionH relativeFrom="column">
                  <wp:posOffset>1892300</wp:posOffset>
                </wp:positionH>
                <wp:positionV relativeFrom="paragraph">
                  <wp:posOffset>-38099</wp:posOffset>
                </wp:positionV>
                <wp:extent cx="1400175" cy="1933574"/>
                <wp:effectExtent l="0" t="0" r="0" b="0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1933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D26872" w14:textId="77777777" w:rsidR="00D936C2" w:rsidRDefault="00D936C2" w:rsidP="00D936C2">
                            <w:pPr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66A190" wp14:editId="7350F796">
                                  <wp:extent cx="1253490" cy="1695450"/>
                                  <wp:effectExtent l="0" t="0" r="3810" b="0"/>
                                  <wp:docPr id="755867743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5867743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0108" cy="17044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8EDF6F" id="Rectángulo 2" o:spid="_x0000_s1030" style="position:absolute;margin-left:149pt;margin-top:-3pt;width:110.25pt;height:152.2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" strokecolor="#538cd5" strokeweight="2.25pt">
                <v:stroke startarrowwidth="narrow" startarrowlength="short" endarrowwidth="narrow" endarrowlength="short"/>
                <v:path arrowok="t"/>
                <v:textbox inset="2.53958mm,1.2694mm,2.53958mm,1.2694mm">
                  <w:txbxContent>
                    <w:p w14:paraId="13D26872" w14:textId="77777777" w:rsidR="00D936C2" w:rsidRDefault="00D936C2" w:rsidP="00D936C2">
                      <w:pPr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66A190" wp14:editId="7350F796">
                            <wp:extent cx="1253490" cy="1695450"/>
                            <wp:effectExtent l="0" t="0" r="3810" b="0"/>
                            <wp:docPr id="755867743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5867743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0108" cy="17044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0ACA1CB" w14:textId="77777777" w:rsidR="00D936C2" w:rsidRDefault="00D936C2" w:rsidP="00D936C2">
      <w:pPr>
        <w:jc w:val="center"/>
        <w:rPr>
          <w:b/>
          <w:sz w:val="28"/>
          <w:szCs w:val="28"/>
        </w:rPr>
      </w:pPr>
    </w:p>
    <w:p w14:paraId="39C7AE94" w14:textId="77777777" w:rsidR="00D936C2" w:rsidRDefault="00D936C2" w:rsidP="00D936C2">
      <w:pPr>
        <w:rPr>
          <w:b/>
          <w:sz w:val="28"/>
          <w:szCs w:val="28"/>
        </w:rPr>
      </w:pPr>
    </w:p>
    <w:p w14:paraId="3C8148B2" w14:textId="77777777" w:rsidR="00D936C2" w:rsidRDefault="00D936C2" w:rsidP="00D936C2">
      <w:pPr>
        <w:jc w:val="center"/>
        <w:rPr>
          <w:b/>
          <w:sz w:val="28"/>
          <w:szCs w:val="28"/>
        </w:rPr>
      </w:pPr>
    </w:p>
    <w:p w14:paraId="46CEA1D7" w14:textId="77777777" w:rsidR="00D936C2" w:rsidRDefault="00D936C2" w:rsidP="00D936C2">
      <w:pPr>
        <w:rPr>
          <w:b/>
          <w:sz w:val="28"/>
          <w:szCs w:val="28"/>
        </w:rPr>
      </w:pPr>
    </w:p>
    <w:p w14:paraId="00239265" w14:textId="77777777" w:rsidR="00D936C2" w:rsidRDefault="00D936C2" w:rsidP="00D936C2">
      <w:pPr>
        <w:rPr>
          <w:b/>
          <w:sz w:val="28"/>
          <w:szCs w:val="28"/>
        </w:rPr>
      </w:pPr>
    </w:p>
    <w:p w14:paraId="6FB3E5A2" w14:textId="77777777" w:rsidR="00D936C2" w:rsidRDefault="00D936C2" w:rsidP="00D936C2">
      <w:pPr>
        <w:rPr>
          <w:b/>
          <w:sz w:val="28"/>
          <w:szCs w:val="28"/>
        </w:rPr>
      </w:pPr>
    </w:p>
    <w:p w14:paraId="637D79DA" w14:textId="77777777" w:rsidR="00D936C2" w:rsidRDefault="00D936C2" w:rsidP="00D936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Fracción XLVI.- </w:t>
      </w:r>
      <w:r>
        <w:rPr>
          <w:rFonts w:ascii="Arial" w:eastAsia="Arial" w:hAnsi="Arial" w:cs="Arial"/>
          <w:b/>
          <w:sz w:val="24"/>
          <w:szCs w:val="24"/>
        </w:rPr>
        <w:t>Los nombres con fotografía de las personas inspectoras, visitadoras o supervisoras</w:t>
      </w:r>
      <w:r>
        <w:rPr>
          <w:b/>
          <w:sz w:val="28"/>
          <w:szCs w:val="28"/>
        </w:rPr>
        <w:t>.</w:t>
      </w:r>
    </w:p>
    <w:tbl>
      <w:tblPr>
        <w:tblStyle w:val="a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D936C2" w14:paraId="0D0B05F1" w14:textId="77777777" w:rsidTr="000576F0">
        <w:trPr>
          <w:trHeight w:val="841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88E1D" w14:textId="77777777" w:rsidR="00D936C2" w:rsidRDefault="00D936C2" w:rsidP="000576F0">
            <w:pPr>
              <w:rPr>
                <w:b/>
              </w:rPr>
            </w:pPr>
          </w:p>
          <w:p w14:paraId="4630DA48" w14:textId="77777777" w:rsidR="00D936C2" w:rsidRDefault="00D936C2" w:rsidP="000576F0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2DDA3" w14:textId="77777777" w:rsidR="00D936C2" w:rsidRDefault="00D936C2" w:rsidP="000576F0">
            <w:pPr>
              <w:rPr>
                <w:b/>
              </w:rPr>
            </w:pPr>
          </w:p>
          <w:p w14:paraId="496D9C1E" w14:textId="77777777" w:rsidR="00D936C2" w:rsidRDefault="00D936C2" w:rsidP="000576F0">
            <w:pPr>
              <w:rPr>
                <w:b/>
              </w:rPr>
            </w:pPr>
            <w:r>
              <w:rPr>
                <w:b/>
              </w:rPr>
              <w:t>Emily Acosta Pedrero.</w:t>
            </w:r>
          </w:p>
        </w:tc>
      </w:tr>
      <w:tr w:rsidR="00D936C2" w14:paraId="2BA3FE9D" w14:textId="77777777" w:rsidTr="000576F0">
        <w:trPr>
          <w:trHeight w:val="492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F9642" w14:textId="77777777" w:rsidR="00D936C2" w:rsidRDefault="00D936C2" w:rsidP="000576F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Nivel del Puesto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46C85" w14:textId="77777777" w:rsidR="00D936C2" w:rsidRDefault="00D936C2" w:rsidP="000576F0">
            <w:pPr>
              <w:rPr>
                <w:b/>
              </w:rPr>
            </w:pPr>
            <w:r>
              <w:rPr>
                <w:b/>
              </w:rPr>
              <w:t>900</w:t>
            </w:r>
          </w:p>
        </w:tc>
      </w:tr>
      <w:tr w:rsidR="00D936C2" w14:paraId="2C896161" w14:textId="77777777" w:rsidTr="000576F0">
        <w:trPr>
          <w:trHeight w:val="428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B8DC6" w14:textId="77777777" w:rsidR="00D936C2" w:rsidRDefault="00D936C2" w:rsidP="000576F0">
            <w:pPr>
              <w:rPr>
                <w:b/>
              </w:rPr>
            </w:pPr>
            <w:r>
              <w:rPr>
                <w:b/>
              </w:rPr>
              <w:t xml:space="preserve">Área de Adscripción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ABC5F" w14:textId="77777777" w:rsidR="00D936C2" w:rsidRDefault="00D936C2" w:rsidP="000576F0">
            <w:pPr>
              <w:rPr>
                <w:b/>
              </w:rPr>
            </w:pPr>
            <w:r>
              <w:rPr>
                <w:b/>
              </w:rPr>
              <w:t>Dirección para la Gestión Integral del Riesgo</w:t>
            </w:r>
          </w:p>
        </w:tc>
      </w:tr>
      <w:tr w:rsidR="00D936C2" w14:paraId="270064B9" w14:textId="77777777" w:rsidTr="000576F0">
        <w:trPr>
          <w:trHeight w:val="797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98A0D" w14:textId="77777777" w:rsidR="00D936C2" w:rsidRDefault="00D936C2" w:rsidP="000576F0">
            <w:pPr>
              <w:rPr>
                <w:b/>
              </w:rPr>
            </w:pPr>
            <w:r>
              <w:rPr>
                <w:b/>
              </w:rPr>
              <w:t xml:space="preserve">Profesión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1D6F6" w14:textId="77777777" w:rsidR="00D936C2" w:rsidRDefault="00D936C2" w:rsidP="000576F0">
            <w:pPr>
              <w:rPr>
                <w:b/>
              </w:rPr>
            </w:pPr>
            <w:r>
              <w:rPr>
                <w:b/>
              </w:rPr>
              <w:t>Licenciada en Protección Civil.</w:t>
            </w:r>
          </w:p>
        </w:tc>
      </w:tr>
    </w:tbl>
    <w:p w14:paraId="5524E060" w14:textId="77777777" w:rsidR="00D936C2" w:rsidRPr="00A60059" w:rsidRDefault="00D936C2" w:rsidP="00D936C2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02C0B48C" w14:textId="77777777" w:rsidR="00D936C2" w:rsidRDefault="00D936C2" w:rsidP="00D936C2"/>
    <w:p w14:paraId="35DB0107" w14:textId="77777777" w:rsidR="00D936C2" w:rsidRDefault="00D936C2" w:rsidP="00D936C2">
      <w:pPr>
        <w:tabs>
          <w:tab w:val="left" w:pos="7214"/>
        </w:tabs>
      </w:pPr>
    </w:p>
    <w:p w14:paraId="2DC33CCB" w14:textId="77777777" w:rsidR="00D936C2" w:rsidRDefault="00D936C2" w:rsidP="00D936C2">
      <w:pPr>
        <w:tabs>
          <w:tab w:val="left" w:pos="7214"/>
        </w:tabs>
      </w:pPr>
    </w:p>
    <w:p w14:paraId="35FFFAA8" w14:textId="77777777" w:rsidR="00D936C2" w:rsidRDefault="00D936C2" w:rsidP="00D936C2">
      <w:pPr>
        <w:tabs>
          <w:tab w:val="left" w:pos="7214"/>
        </w:tabs>
      </w:pPr>
    </w:p>
    <w:p w14:paraId="383FE0BD" w14:textId="77777777" w:rsidR="00D936C2" w:rsidRDefault="00D936C2" w:rsidP="00D936C2">
      <w:pPr>
        <w:tabs>
          <w:tab w:val="left" w:pos="7214"/>
        </w:tabs>
      </w:pPr>
    </w:p>
    <w:p w14:paraId="059D871C" w14:textId="77777777" w:rsidR="00D936C2" w:rsidRDefault="00D936C2" w:rsidP="00D936C2">
      <w:pPr>
        <w:tabs>
          <w:tab w:val="left" w:pos="7214"/>
        </w:tabs>
      </w:pPr>
    </w:p>
    <w:p w14:paraId="0754E57D" w14:textId="77777777" w:rsidR="00D936C2" w:rsidRDefault="00D936C2" w:rsidP="00D936C2"/>
    <w:tbl>
      <w:tblPr>
        <w:tblW w:w="9771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8"/>
        <w:gridCol w:w="5103"/>
      </w:tblGrid>
      <w:tr w:rsidR="00D936C2" w:rsidRPr="006E1F93" w14:paraId="680E6B80" w14:textId="77777777" w:rsidTr="000576F0">
        <w:trPr>
          <w:gridAfter w:val="1"/>
          <w:wAfter w:w="5103" w:type="dxa"/>
          <w:trHeight w:val="284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F4953F" w14:textId="77777777" w:rsidR="00D936C2" w:rsidRPr="006E1F93" w:rsidRDefault="00D936C2" w:rsidP="000576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Ejercicio: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2026</w:t>
            </w:r>
          </w:p>
        </w:tc>
      </w:tr>
      <w:tr w:rsidR="00D936C2" w:rsidRPr="00C27FDC" w14:paraId="65A2363D" w14:textId="77777777" w:rsidTr="000576F0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3EF0A2" w14:textId="77777777" w:rsidR="00D936C2" w:rsidRPr="00C27FDC" w:rsidRDefault="00D936C2" w:rsidP="000576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Periodo que se informa: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Enero a Marzo</w:t>
            </w:r>
          </w:p>
        </w:tc>
      </w:tr>
      <w:tr w:rsidR="00D936C2" w:rsidRPr="0069332D" w14:paraId="11CF9172" w14:textId="77777777" w:rsidTr="000576F0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07B5A1" w14:textId="77777777" w:rsidR="00D936C2" w:rsidRPr="0069332D" w:rsidRDefault="00D936C2" w:rsidP="000576F0">
            <w:pPr>
              <w:spacing w:after="0" w:line="240" w:lineRule="auto"/>
              <w:ind w:right="-215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Periodo de actualización de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Trimestral</w:t>
            </w:r>
          </w:p>
        </w:tc>
      </w:tr>
      <w:tr w:rsidR="00D936C2" w:rsidRPr="0069332D" w14:paraId="4B266CF2" w14:textId="77777777" w:rsidTr="000576F0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0B7F7B" w14:textId="77777777" w:rsidR="00D936C2" w:rsidRPr="0069332D" w:rsidRDefault="00D936C2" w:rsidP="000576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actualización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09/04/2026</w:t>
            </w:r>
          </w:p>
        </w:tc>
      </w:tr>
      <w:tr w:rsidR="00D936C2" w:rsidRPr="0069332D" w14:paraId="7809F911" w14:textId="77777777" w:rsidTr="000576F0">
        <w:trPr>
          <w:trHeight w:val="300"/>
        </w:trPr>
        <w:tc>
          <w:tcPr>
            <w:tcW w:w="977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2E62E6" w14:textId="77777777" w:rsidR="00D936C2" w:rsidRDefault="00D936C2" w:rsidP="000576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Área(s) o unidad(es) administrativa(s) que genera(n) o posee(n)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</w:p>
          <w:p w14:paraId="3A94C302" w14:textId="77777777" w:rsidR="00D936C2" w:rsidRPr="0069332D" w:rsidRDefault="00D936C2" w:rsidP="000576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>
              <w:rPr>
                <w:b/>
              </w:rPr>
              <w:t>Dirección para la Gestión Integral del Riesgo de la COEPROC</w:t>
            </w:r>
          </w:p>
        </w:tc>
      </w:tr>
    </w:tbl>
    <w:p w14:paraId="31A4FD1C" w14:textId="77777777" w:rsidR="00D936C2" w:rsidRDefault="00D936C2" w:rsidP="00D936C2"/>
    <w:p w14:paraId="14947CF0" w14:textId="77777777" w:rsidR="00D936C2" w:rsidRDefault="00D936C2" w:rsidP="00D936C2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Ley de Transparencia y Acceso a la Información Pública del Estado de Quintana Roo Artículo 75, fracción XLVI. Los nombres con fotografía de las personas inspectoras, visitadoras o supervisoras:</w:t>
      </w:r>
    </w:p>
    <w:p w14:paraId="1F89B2EB" w14:textId="77777777" w:rsidR="00D936C2" w:rsidRDefault="00D936C2" w:rsidP="00D936C2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00A1AFE6" w14:textId="77777777" w:rsidR="00D936C2" w:rsidRDefault="00D936C2" w:rsidP="00D936C2"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2A0AE85E" wp14:editId="7F812E65">
                <wp:simplePos x="0" y="0"/>
                <wp:positionH relativeFrom="column">
                  <wp:posOffset>1892300</wp:posOffset>
                </wp:positionH>
                <wp:positionV relativeFrom="paragraph">
                  <wp:posOffset>-38099</wp:posOffset>
                </wp:positionV>
                <wp:extent cx="1400175" cy="1933574"/>
                <wp:effectExtent l="0" t="0" r="0" b="0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1933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B7C2CC" w14:textId="77777777" w:rsidR="00D936C2" w:rsidRDefault="00D936C2" w:rsidP="00D936C2">
                            <w:pPr>
                              <w:ind w:left="-142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FDC320" wp14:editId="7E33641C">
                                  <wp:extent cx="1373583" cy="1609725"/>
                                  <wp:effectExtent l="0" t="0" r="0" b="0"/>
                                  <wp:docPr id="1001195907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1195907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4939" cy="16113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0AE85E" id="Rectángulo 3" o:spid="_x0000_s1031" style="position:absolute;margin-left:149pt;margin-top:-3pt;width:110.25pt;height:152.25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" strokecolor="#538cd5" strokeweight="2.25pt">
                <v:stroke startarrowwidth="narrow" startarrowlength="short" endarrowwidth="narrow" endarrowlength="short"/>
                <v:path arrowok="t"/>
                <v:textbox inset="2.53958mm,1.2694mm,2.53958mm,1.2694mm">
                  <w:txbxContent>
                    <w:p w14:paraId="7DB7C2CC" w14:textId="77777777" w:rsidR="00D936C2" w:rsidRDefault="00D936C2" w:rsidP="00D936C2">
                      <w:pPr>
                        <w:ind w:left="-142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FDC320" wp14:editId="7E33641C">
                            <wp:extent cx="1373583" cy="1609725"/>
                            <wp:effectExtent l="0" t="0" r="0" b="0"/>
                            <wp:docPr id="1001195907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1195907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4939" cy="16113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5E5CBD1" w14:textId="77777777" w:rsidR="00D936C2" w:rsidRDefault="00D936C2" w:rsidP="00D936C2">
      <w:pPr>
        <w:jc w:val="center"/>
        <w:rPr>
          <w:b/>
          <w:sz w:val="28"/>
          <w:szCs w:val="28"/>
        </w:rPr>
      </w:pPr>
    </w:p>
    <w:p w14:paraId="6BC8F2C8" w14:textId="77777777" w:rsidR="00D936C2" w:rsidRDefault="00D936C2" w:rsidP="00D936C2">
      <w:pPr>
        <w:rPr>
          <w:b/>
          <w:sz w:val="28"/>
          <w:szCs w:val="28"/>
        </w:rPr>
      </w:pPr>
    </w:p>
    <w:p w14:paraId="1716D081" w14:textId="77777777" w:rsidR="00D936C2" w:rsidRDefault="00D936C2" w:rsidP="00D936C2">
      <w:pPr>
        <w:rPr>
          <w:b/>
          <w:sz w:val="28"/>
          <w:szCs w:val="28"/>
        </w:rPr>
      </w:pPr>
    </w:p>
    <w:p w14:paraId="6149A36D" w14:textId="77777777" w:rsidR="00D936C2" w:rsidRDefault="00D936C2" w:rsidP="00D936C2">
      <w:pPr>
        <w:rPr>
          <w:b/>
          <w:sz w:val="28"/>
          <w:szCs w:val="28"/>
        </w:rPr>
      </w:pPr>
    </w:p>
    <w:p w14:paraId="610F8023" w14:textId="77777777" w:rsidR="00D936C2" w:rsidRDefault="00D936C2" w:rsidP="00D936C2">
      <w:pPr>
        <w:rPr>
          <w:b/>
          <w:sz w:val="28"/>
          <w:szCs w:val="28"/>
        </w:rPr>
      </w:pPr>
    </w:p>
    <w:p w14:paraId="2AB39C01" w14:textId="77777777" w:rsidR="00D936C2" w:rsidRDefault="00D936C2" w:rsidP="00D936C2">
      <w:pPr>
        <w:rPr>
          <w:b/>
          <w:sz w:val="28"/>
          <w:szCs w:val="28"/>
        </w:rPr>
      </w:pPr>
    </w:p>
    <w:p w14:paraId="47748B4F" w14:textId="77777777" w:rsidR="00D936C2" w:rsidRDefault="00D936C2" w:rsidP="00D936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Fracción XLVI.- </w:t>
      </w:r>
      <w:r>
        <w:rPr>
          <w:rFonts w:ascii="Arial" w:eastAsia="Arial" w:hAnsi="Arial" w:cs="Arial"/>
          <w:b/>
          <w:sz w:val="24"/>
          <w:szCs w:val="24"/>
        </w:rPr>
        <w:t>Los nombres con fotografía de las personas inspectoras, visitadoras o supervisoras</w:t>
      </w:r>
      <w:r>
        <w:rPr>
          <w:b/>
          <w:sz w:val="28"/>
          <w:szCs w:val="28"/>
        </w:rPr>
        <w:t>.</w:t>
      </w:r>
    </w:p>
    <w:tbl>
      <w:tblPr>
        <w:tblStyle w:val="a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D936C2" w14:paraId="4AD3B517" w14:textId="77777777" w:rsidTr="000576F0">
        <w:trPr>
          <w:trHeight w:val="841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13156" w14:textId="77777777" w:rsidR="00D936C2" w:rsidRDefault="00D936C2" w:rsidP="000576F0">
            <w:pPr>
              <w:rPr>
                <w:b/>
              </w:rPr>
            </w:pPr>
          </w:p>
          <w:p w14:paraId="779E8FB3" w14:textId="77777777" w:rsidR="00D936C2" w:rsidRDefault="00D936C2" w:rsidP="000576F0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BAF9B" w14:textId="77777777" w:rsidR="00D936C2" w:rsidRDefault="00D936C2" w:rsidP="000576F0">
            <w:pPr>
              <w:rPr>
                <w:b/>
              </w:rPr>
            </w:pPr>
          </w:p>
          <w:p w14:paraId="0A8C7E3E" w14:textId="77777777" w:rsidR="00D936C2" w:rsidRDefault="00D936C2" w:rsidP="000576F0">
            <w:pPr>
              <w:rPr>
                <w:b/>
              </w:rPr>
            </w:pPr>
            <w:r>
              <w:rPr>
                <w:b/>
              </w:rPr>
              <w:t>Juan Gabriel Granados Ontiveros</w:t>
            </w:r>
          </w:p>
        </w:tc>
      </w:tr>
      <w:tr w:rsidR="00D936C2" w14:paraId="391DB740" w14:textId="77777777" w:rsidTr="000576F0">
        <w:trPr>
          <w:trHeight w:val="492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6FF69" w14:textId="77777777" w:rsidR="00D936C2" w:rsidRDefault="00D936C2" w:rsidP="000576F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Nivel del Puesto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120A1" w14:textId="77777777" w:rsidR="00D936C2" w:rsidRDefault="00D936C2" w:rsidP="000576F0">
            <w:pPr>
              <w:rPr>
                <w:b/>
              </w:rPr>
            </w:pPr>
            <w:r>
              <w:rPr>
                <w:b/>
              </w:rPr>
              <w:t>300</w:t>
            </w:r>
          </w:p>
        </w:tc>
      </w:tr>
      <w:tr w:rsidR="00D936C2" w14:paraId="1EE63767" w14:textId="77777777" w:rsidTr="000576F0">
        <w:trPr>
          <w:trHeight w:val="428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BE858" w14:textId="77777777" w:rsidR="00D936C2" w:rsidRDefault="00D936C2" w:rsidP="000576F0">
            <w:pPr>
              <w:rPr>
                <w:b/>
              </w:rPr>
            </w:pPr>
            <w:r>
              <w:rPr>
                <w:b/>
              </w:rPr>
              <w:t xml:space="preserve">Área de Adscripción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D467F" w14:textId="77777777" w:rsidR="00D936C2" w:rsidRDefault="00D936C2" w:rsidP="000576F0">
            <w:pPr>
              <w:rPr>
                <w:b/>
              </w:rPr>
            </w:pPr>
            <w:r>
              <w:rPr>
                <w:b/>
              </w:rPr>
              <w:t>Dirección para la Gestión Integral del Riesgo</w:t>
            </w:r>
          </w:p>
        </w:tc>
      </w:tr>
      <w:tr w:rsidR="00D936C2" w14:paraId="486F58FA" w14:textId="77777777" w:rsidTr="000576F0">
        <w:trPr>
          <w:trHeight w:val="797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825EA" w14:textId="77777777" w:rsidR="00D936C2" w:rsidRDefault="00D936C2" w:rsidP="000576F0">
            <w:pPr>
              <w:rPr>
                <w:b/>
              </w:rPr>
            </w:pPr>
            <w:r>
              <w:rPr>
                <w:b/>
              </w:rPr>
              <w:t xml:space="preserve">Profesión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33E06" w14:textId="77777777" w:rsidR="00D936C2" w:rsidRDefault="00D936C2" w:rsidP="000576F0">
            <w:pPr>
              <w:rPr>
                <w:b/>
              </w:rPr>
            </w:pPr>
            <w:r>
              <w:rPr>
                <w:b/>
              </w:rPr>
              <w:t>Licenciado en Contaduría</w:t>
            </w:r>
          </w:p>
        </w:tc>
      </w:tr>
    </w:tbl>
    <w:p w14:paraId="72B54A3B" w14:textId="77777777" w:rsidR="00D936C2" w:rsidRPr="00A60059" w:rsidRDefault="00D936C2" w:rsidP="00D936C2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2FEDAA5A" w14:textId="77777777" w:rsidR="00D936C2" w:rsidRDefault="00D936C2" w:rsidP="00D936C2"/>
    <w:p w14:paraId="4BAD0E58" w14:textId="77777777" w:rsidR="00D936C2" w:rsidRDefault="00D936C2" w:rsidP="00D936C2">
      <w:pPr>
        <w:tabs>
          <w:tab w:val="left" w:pos="7214"/>
        </w:tabs>
      </w:pPr>
    </w:p>
    <w:p w14:paraId="490C2308" w14:textId="77777777" w:rsidR="00D936C2" w:rsidRDefault="00D936C2" w:rsidP="00D936C2">
      <w:pPr>
        <w:tabs>
          <w:tab w:val="left" w:pos="7214"/>
        </w:tabs>
      </w:pPr>
    </w:p>
    <w:p w14:paraId="71A8B44F" w14:textId="77777777" w:rsidR="00D936C2" w:rsidRDefault="00D936C2" w:rsidP="00D936C2">
      <w:pPr>
        <w:tabs>
          <w:tab w:val="left" w:pos="7214"/>
        </w:tabs>
      </w:pPr>
    </w:p>
    <w:p w14:paraId="701A22B2" w14:textId="77777777" w:rsidR="00D936C2" w:rsidRDefault="00D936C2" w:rsidP="00D936C2">
      <w:pPr>
        <w:tabs>
          <w:tab w:val="left" w:pos="7214"/>
        </w:tabs>
      </w:pPr>
    </w:p>
    <w:p w14:paraId="35B20B5D" w14:textId="77777777" w:rsidR="00D936C2" w:rsidRDefault="00D936C2" w:rsidP="00D936C2">
      <w:pPr>
        <w:tabs>
          <w:tab w:val="left" w:pos="7214"/>
        </w:tabs>
      </w:pPr>
    </w:p>
    <w:p w14:paraId="0A6ABCA4" w14:textId="77777777" w:rsidR="00D936C2" w:rsidRDefault="00D936C2" w:rsidP="00D936C2"/>
    <w:tbl>
      <w:tblPr>
        <w:tblW w:w="9771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8"/>
        <w:gridCol w:w="5103"/>
      </w:tblGrid>
      <w:tr w:rsidR="00D936C2" w:rsidRPr="006E1F93" w14:paraId="3D2803FE" w14:textId="77777777" w:rsidTr="000576F0">
        <w:trPr>
          <w:gridAfter w:val="1"/>
          <w:wAfter w:w="5103" w:type="dxa"/>
          <w:trHeight w:val="284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D3887D" w14:textId="77777777" w:rsidR="00D936C2" w:rsidRPr="006E1F93" w:rsidRDefault="00D936C2" w:rsidP="000576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Ejercicio: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2026</w:t>
            </w:r>
          </w:p>
        </w:tc>
      </w:tr>
      <w:tr w:rsidR="00D936C2" w:rsidRPr="00C27FDC" w14:paraId="57B3DE48" w14:textId="77777777" w:rsidTr="000576F0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2E0648" w14:textId="77777777" w:rsidR="00D936C2" w:rsidRPr="00C27FDC" w:rsidRDefault="00D936C2" w:rsidP="000576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Periodo que se informa: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Enero a Marzo</w:t>
            </w:r>
          </w:p>
        </w:tc>
      </w:tr>
      <w:tr w:rsidR="00D936C2" w:rsidRPr="0069332D" w14:paraId="416A8728" w14:textId="77777777" w:rsidTr="000576F0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63601A" w14:textId="77777777" w:rsidR="00D936C2" w:rsidRPr="0069332D" w:rsidRDefault="00D936C2" w:rsidP="000576F0">
            <w:pPr>
              <w:spacing w:after="0" w:line="240" w:lineRule="auto"/>
              <w:ind w:right="-215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Periodo de actualización de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Trimestral</w:t>
            </w:r>
          </w:p>
        </w:tc>
      </w:tr>
      <w:tr w:rsidR="00D936C2" w:rsidRPr="0069332D" w14:paraId="7A0A5165" w14:textId="77777777" w:rsidTr="000576F0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CFEED6" w14:textId="77777777" w:rsidR="00D936C2" w:rsidRPr="0069332D" w:rsidRDefault="00D936C2" w:rsidP="000576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actualización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09/04/2026</w:t>
            </w:r>
          </w:p>
        </w:tc>
      </w:tr>
      <w:tr w:rsidR="00D936C2" w:rsidRPr="0069332D" w14:paraId="760E9F87" w14:textId="77777777" w:rsidTr="000576F0">
        <w:trPr>
          <w:trHeight w:val="300"/>
        </w:trPr>
        <w:tc>
          <w:tcPr>
            <w:tcW w:w="977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E17EBB" w14:textId="77777777" w:rsidR="00D936C2" w:rsidRDefault="00D936C2" w:rsidP="000576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Área(s) o unidad(es) administrativa(s) que genera(n) o posee(n)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</w:p>
          <w:p w14:paraId="7DC7D3A0" w14:textId="77777777" w:rsidR="00D936C2" w:rsidRPr="0069332D" w:rsidRDefault="00D936C2" w:rsidP="000576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>
              <w:rPr>
                <w:b/>
              </w:rPr>
              <w:t>Dirección para la Gestión Integral del Riesgo de la COEPROC.</w:t>
            </w:r>
          </w:p>
        </w:tc>
      </w:tr>
    </w:tbl>
    <w:p w14:paraId="3658B0A3" w14:textId="77777777" w:rsidR="00274317" w:rsidRDefault="00274317" w:rsidP="00A26820"/>
    <w:sectPr w:rsidR="00274317">
      <w:headerReference w:type="default" r:id="rId12"/>
      <w:footerReference w:type="default" r:id="rId13"/>
      <w:pgSz w:w="12240" w:h="15840"/>
      <w:pgMar w:top="1965" w:right="1608" w:bottom="1985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AE7312" w14:textId="77777777" w:rsidR="004737BF" w:rsidRDefault="004737BF">
      <w:pPr>
        <w:spacing w:after="0" w:line="240" w:lineRule="auto"/>
      </w:pPr>
      <w:r>
        <w:separator/>
      </w:r>
    </w:p>
  </w:endnote>
  <w:endnote w:type="continuationSeparator" w:id="0">
    <w:p w14:paraId="0C35F4D0" w14:textId="77777777" w:rsidR="004737BF" w:rsidRDefault="00473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84891" w14:textId="200C3D13" w:rsidR="00274317" w:rsidRDefault="007F1AC6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E0175">
      <w:rPr>
        <w:noProof/>
        <w:color w:val="000000"/>
      </w:rPr>
      <w:t>2</w:t>
    </w:r>
    <w:r>
      <w:rPr>
        <w:color w:val="000000"/>
      </w:rPr>
      <w:fldChar w:fldCharType="end"/>
    </w:r>
  </w:p>
  <w:p w14:paraId="71560AFD" w14:textId="0CF08692" w:rsidR="001417D2" w:rsidRDefault="004737BF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pict w14:anchorId="6192DB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-85.6pt;margin-top:417.55pt;width:611.7pt;height:282pt;z-index:-251657728;mso-position-horizontal-relative:margin;mso-position-vertical-relative:margin">
          <v:imagedata r:id="rId1" o:title="image1" gain="19661f" blacklevel="22938f"/>
          <w10:wrap anchorx="margin" anchory="margin"/>
        </v:shape>
      </w:pict>
    </w:r>
  </w:p>
  <w:p w14:paraId="7674CD72" w14:textId="77777777" w:rsidR="00274317" w:rsidRDefault="00274317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F910DF" w14:textId="77777777" w:rsidR="004737BF" w:rsidRDefault="004737BF">
      <w:pPr>
        <w:spacing w:after="0" w:line="240" w:lineRule="auto"/>
      </w:pPr>
      <w:r>
        <w:separator/>
      </w:r>
    </w:p>
  </w:footnote>
  <w:footnote w:type="continuationSeparator" w:id="0">
    <w:p w14:paraId="0749572C" w14:textId="77777777" w:rsidR="004737BF" w:rsidRDefault="004737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E6BA1" w14:textId="2E5A3566" w:rsidR="00274317" w:rsidRDefault="001417D2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left" w:pos="3045"/>
        <w:tab w:val="left" w:pos="3360"/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hidden="0" allowOverlap="1" wp14:anchorId="27260206" wp14:editId="1FB49540">
          <wp:simplePos x="0" y="0"/>
          <wp:positionH relativeFrom="column">
            <wp:posOffset>-381000</wp:posOffset>
          </wp:positionH>
          <wp:positionV relativeFrom="paragraph">
            <wp:posOffset>-29210</wp:posOffset>
          </wp:positionV>
          <wp:extent cx="538480" cy="831215"/>
          <wp:effectExtent l="0" t="0" r="0" b="0"/>
          <wp:wrapNone/>
          <wp:docPr id="156247937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8480" cy="831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6704" behindDoc="0" locked="0" layoutInCell="1" hidden="0" allowOverlap="1" wp14:anchorId="7DE973BF" wp14:editId="1615B36A">
          <wp:simplePos x="0" y="0"/>
          <wp:positionH relativeFrom="column">
            <wp:posOffset>4050030</wp:posOffset>
          </wp:positionH>
          <wp:positionV relativeFrom="paragraph">
            <wp:posOffset>28575</wp:posOffset>
          </wp:positionV>
          <wp:extent cx="2133600" cy="695325"/>
          <wp:effectExtent l="0" t="0" r="0" b="0"/>
          <wp:wrapNone/>
          <wp:docPr id="34356334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3600" cy="695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4317"/>
    <w:rsid w:val="00093B4A"/>
    <w:rsid w:val="001417D2"/>
    <w:rsid w:val="00274317"/>
    <w:rsid w:val="00374387"/>
    <w:rsid w:val="004737BF"/>
    <w:rsid w:val="004A159F"/>
    <w:rsid w:val="004E6116"/>
    <w:rsid w:val="004F3F18"/>
    <w:rsid w:val="00525418"/>
    <w:rsid w:val="0054325C"/>
    <w:rsid w:val="00595E22"/>
    <w:rsid w:val="00633D23"/>
    <w:rsid w:val="006668D7"/>
    <w:rsid w:val="006C41DD"/>
    <w:rsid w:val="00771D50"/>
    <w:rsid w:val="007C64D8"/>
    <w:rsid w:val="007D744B"/>
    <w:rsid w:val="007F1AC6"/>
    <w:rsid w:val="0088453A"/>
    <w:rsid w:val="00915E83"/>
    <w:rsid w:val="00936E97"/>
    <w:rsid w:val="00A26820"/>
    <w:rsid w:val="00D936C2"/>
    <w:rsid w:val="00DE0175"/>
    <w:rsid w:val="00EF109F"/>
    <w:rsid w:val="00F7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A7F94D9"/>
  <w15:docId w15:val="{DFEA6580-BDF4-4A5D-B299-212789CF7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1"/>
    <w:tblPr>
      <w:tblCellMar>
        <w:left w:w="108" w:type="dxa"/>
        <w:right w:w="108" w:type="dxa"/>
      </w:tblCellMar>
    </w:tblPr>
  </w:style>
  <w:style w:type="table" w:customStyle="1" w:styleId="Style13">
    <w:name w:val="_Style 13"/>
    <w:basedOn w:val="TableNormal1"/>
    <w:tblPr>
      <w:tblCellMar>
        <w:left w:w="70" w:type="dxa"/>
        <w:right w:w="70" w:type="dxa"/>
      </w:tblCellMar>
    </w:tblPr>
  </w:style>
  <w:style w:type="table" w:customStyle="1" w:styleId="Style14">
    <w:name w:val="_Style 14"/>
    <w:basedOn w:val="TableNormal1"/>
    <w:tblPr>
      <w:tblCellMar>
        <w:left w:w="108" w:type="dxa"/>
        <w:right w:w="108" w:type="dxa"/>
      </w:tblCellMar>
    </w:tblPr>
  </w:style>
  <w:style w:type="table" w:customStyle="1" w:styleId="Style15">
    <w:name w:val="_Style 15"/>
    <w:basedOn w:val="TableNormal1"/>
    <w:tblPr>
      <w:tblCellMar>
        <w:left w:w="70" w:type="dxa"/>
        <w:right w:w="70" w:type="dxa"/>
      </w:tblCellMar>
    </w:tblPr>
  </w:style>
  <w:style w:type="table" w:customStyle="1" w:styleId="Style16">
    <w:name w:val="_Style 16"/>
    <w:basedOn w:val="TableNormal1"/>
    <w:tblPr>
      <w:tblCellMar>
        <w:left w:w="108" w:type="dxa"/>
        <w:right w:w="108" w:type="dxa"/>
      </w:tblCellMar>
    </w:tblPr>
  </w:style>
  <w:style w:type="table" w:customStyle="1" w:styleId="Style17">
    <w:name w:val="_Style 17"/>
    <w:basedOn w:val="TableNormal1"/>
    <w:tblPr>
      <w:tblCellMar>
        <w:left w:w="70" w:type="dxa"/>
        <w:right w:w="70" w:type="dxa"/>
      </w:tblCellMar>
    </w:tblPr>
  </w:style>
  <w:style w:type="table" w:customStyle="1" w:styleId="Style18">
    <w:name w:val="_Style 18"/>
    <w:basedOn w:val="TableNormal1"/>
    <w:tblPr>
      <w:tblCellMar>
        <w:left w:w="108" w:type="dxa"/>
        <w:right w:w="108" w:type="dxa"/>
      </w:tblCellMar>
    </w:tblPr>
  </w:style>
  <w:style w:type="table" w:customStyle="1" w:styleId="Style19">
    <w:name w:val="_Style 19"/>
    <w:basedOn w:val="TableNormal1"/>
    <w:tblPr>
      <w:tblCellMar>
        <w:left w:w="70" w:type="dxa"/>
        <w:right w:w="70" w:type="dxa"/>
      </w:tblCellMar>
    </w:tblPr>
  </w:style>
  <w:style w:type="table" w:customStyle="1" w:styleId="Style20">
    <w:name w:val="_Style 20"/>
    <w:basedOn w:val="TableNormal1"/>
    <w:tblPr>
      <w:tblCellMar>
        <w:left w:w="108" w:type="dxa"/>
        <w:right w:w="108" w:type="dxa"/>
      </w:tblCellMar>
    </w:tblPr>
  </w:style>
  <w:style w:type="table" w:customStyle="1" w:styleId="Style21">
    <w:name w:val="_Style 21"/>
    <w:basedOn w:val="TableNormal1"/>
    <w:tblPr>
      <w:tblCellMar>
        <w:left w:w="70" w:type="dxa"/>
        <w:right w:w="7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417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17D2"/>
  </w:style>
  <w:style w:type="paragraph" w:styleId="Piedepgina">
    <w:name w:val="footer"/>
    <w:basedOn w:val="Normal"/>
    <w:link w:val="PiedepginaCar"/>
    <w:uiPriority w:val="99"/>
    <w:unhideWhenUsed/>
    <w:rsid w:val="001417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17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704</Words>
  <Characters>3877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SEGOB_YLT0J559</cp:lastModifiedBy>
  <cp:revision>5</cp:revision>
  <dcterms:created xsi:type="dcterms:W3CDTF">2026-04-22T17:05:00Z</dcterms:created>
  <dcterms:modified xsi:type="dcterms:W3CDTF">2026-04-22T17:13:00Z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1033-0.0.0.0</vt:lpwstr>
  </property>
  <property fmtid="{D5CDD505-2E9C-101B-9397-08002B2CF9AE}" pid="3" name="ICV">
    <vt:lpwstr>d86cdd377468441892c8440043ba82ac</vt:lpwstr>
  </property>
</Properties>
</file>